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B6F4" w14:textId="7A716A89" w:rsidR="00A331E6" w:rsidRPr="009D23D2" w:rsidRDefault="009A7EC5">
      <w:pPr>
        <w:rPr>
          <w:lang w:val="es-ES"/>
        </w:rPr>
      </w:pPr>
      <w:r w:rsidRPr="009D23D2">
        <w:rPr>
          <w:lang w:val="es-ES"/>
        </w:rPr>
        <w:t>Rotterdam actúa.</w:t>
      </w:r>
    </w:p>
    <w:p w14:paraId="644E0C10" w14:textId="483F4829" w:rsidR="009A7EC5" w:rsidRPr="009D23D2" w:rsidRDefault="009A7EC5">
      <w:pPr>
        <w:rPr>
          <w:lang w:val="es-ES"/>
        </w:rPr>
      </w:pPr>
      <w:r w:rsidRPr="009D23D2">
        <w:rPr>
          <w:lang w:val="es-ES"/>
        </w:rPr>
        <w:t>Más honesta | Más agradable | Más verde</w:t>
      </w:r>
    </w:p>
    <w:p w14:paraId="4EFAF567" w14:textId="3E5FADC5" w:rsidR="009A7EC5" w:rsidRPr="009D23D2" w:rsidRDefault="009A7EC5" w:rsidP="009A7EC5">
      <w:pPr>
        <w:rPr>
          <w:lang w:val="es-ES"/>
        </w:rPr>
      </w:pPr>
      <w:r w:rsidRPr="009D23D2">
        <w:rPr>
          <w:lang w:val="es-ES"/>
        </w:rPr>
        <w:t>Rotterdam es una ciudad de gente activa, que no se queda en palabras, sino en hechos. Así, en las últimas décadas hemos convertido nuestra ciudad en un lugar que toda Europa admira. Pero también es hora de atrevernos a mirar más allá, tomando decisiones no solo para los próximos cuatro años, sino para los próximos cuarenta.</w:t>
      </w:r>
    </w:p>
    <w:p w14:paraId="38A31F9B" w14:textId="31A22317" w:rsidR="009A7EC5" w:rsidRPr="009D23D2" w:rsidRDefault="009A7EC5" w:rsidP="00562C43">
      <w:pPr>
        <w:pStyle w:val="Kop1"/>
        <w:rPr>
          <w:rFonts w:ascii="Calibri" w:hAnsi="Calibri"/>
          <w:color w:val="64A12D"/>
          <w:sz w:val="32"/>
          <w:lang w:val="es-ES" w:eastAsia="zh-CN"/>
        </w:rPr>
      </w:pPr>
      <w:bookmarkStart w:id="0" w:name="_Toc208012397"/>
      <w:r w:rsidRPr="009D23D2">
        <w:rPr>
          <w:rFonts w:ascii="Calibri" w:hAnsi="Calibri"/>
          <w:color w:val="64A12D"/>
          <w:sz w:val="32"/>
          <w:lang w:val="es-ES" w:eastAsia="zh-CN"/>
        </w:rPr>
        <w:t xml:space="preserve">Una ciudad para todos: construir un </w:t>
      </w:r>
      <w:r w:rsidR="00CF1DD3">
        <w:rPr>
          <w:rFonts w:ascii="Calibri" w:hAnsi="Calibri"/>
          <w:color w:val="64A12D"/>
          <w:sz w:val="32"/>
          <w:lang w:val="es-ES" w:eastAsia="zh-CN"/>
        </w:rPr>
        <w:t>Rotterdam</w:t>
      </w:r>
      <w:r w:rsidRPr="009D23D2">
        <w:rPr>
          <w:rFonts w:ascii="Calibri" w:hAnsi="Calibri"/>
          <w:color w:val="64A12D"/>
          <w:sz w:val="32"/>
          <w:lang w:val="es-ES" w:eastAsia="zh-CN"/>
        </w:rPr>
        <w:t xml:space="preserve"> asequible y preparado para el futuro</w:t>
      </w:r>
      <w:bookmarkEnd w:id="0"/>
    </w:p>
    <w:p w14:paraId="1570DFC5" w14:textId="77777777" w:rsidR="009A7EC5" w:rsidRPr="009D23D2" w:rsidRDefault="009A7EC5" w:rsidP="009A7EC5">
      <w:pPr>
        <w:pStyle w:val="Lijstalinea"/>
        <w:numPr>
          <w:ilvl w:val="0"/>
          <w:numId w:val="1"/>
        </w:numPr>
        <w:rPr>
          <w:lang w:val="es-ES"/>
        </w:rPr>
      </w:pPr>
      <w:r w:rsidRPr="009D23D2">
        <w:rPr>
          <w:lang w:val="es-ES"/>
        </w:rPr>
        <w:t>Rotterdam construirá 100 000 viviendas.</w:t>
      </w:r>
    </w:p>
    <w:p w14:paraId="2645348D" w14:textId="77777777" w:rsidR="009A7EC5" w:rsidRPr="009D23D2" w:rsidRDefault="009A7EC5" w:rsidP="009A7EC5">
      <w:pPr>
        <w:pStyle w:val="Lijstalinea"/>
        <w:numPr>
          <w:ilvl w:val="0"/>
          <w:numId w:val="1"/>
        </w:numPr>
        <w:rPr>
          <w:lang w:val="es-ES"/>
        </w:rPr>
      </w:pPr>
      <w:r w:rsidRPr="009D23D2">
        <w:rPr>
          <w:lang w:val="es-ES"/>
        </w:rPr>
        <w:t>Construir 1000 habitaciones para estudiantes al año.</w:t>
      </w:r>
    </w:p>
    <w:p w14:paraId="47FDD09A" w14:textId="77777777" w:rsidR="009A7EC5" w:rsidRPr="009D23D2" w:rsidRDefault="009A7EC5" w:rsidP="009A7EC5">
      <w:pPr>
        <w:pStyle w:val="Lijstalinea"/>
        <w:numPr>
          <w:ilvl w:val="0"/>
          <w:numId w:val="1"/>
        </w:numPr>
        <w:rPr>
          <w:lang w:val="es-ES"/>
        </w:rPr>
      </w:pPr>
      <w:r w:rsidRPr="009D23D2">
        <w:rPr>
          <w:lang w:val="es-ES"/>
        </w:rPr>
        <w:t>No hay lugar para los propietarios sin escrúpulos.</w:t>
      </w:r>
    </w:p>
    <w:p w14:paraId="6F387371" w14:textId="77777777" w:rsidR="009A7EC5" w:rsidRPr="009D23D2" w:rsidRDefault="009A7EC5" w:rsidP="009A7EC5">
      <w:pPr>
        <w:pStyle w:val="Lijstalinea"/>
        <w:numPr>
          <w:ilvl w:val="0"/>
          <w:numId w:val="1"/>
        </w:numPr>
        <w:rPr>
          <w:lang w:val="es-ES"/>
        </w:rPr>
      </w:pPr>
      <w:r w:rsidRPr="009D23D2">
        <w:rPr>
          <w:lang w:val="es-ES"/>
        </w:rPr>
        <w:t>Construimos preparados para el clima del mañana, con atención a la biodiversidad.</w:t>
      </w:r>
    </w:p>
    <w:p w14:paraId="63B1AB89" w14:textId="77777777" w:rsidR="009A7EC5" w:rsidRPr="009D23D2" w:rsidRDefault="009A7EC5" w:rsidP="009A7EC5">
      <w:pPr>
        <w:pStyle w:val="Lijstalinea"/>
        <w:numPr>
          <w:ilvl w:val="0"/>
          <w:numId w:val="1"/>
        </w:numPr>
        <w:rPr>
          <w:lang w:val="es-ES"/>
        </w:rPr>
      </w:pPr>
      <w:r w:rsidRPr="009D23D2">
        <w:rPr>
          <w:lang w:val="es-ES"/>
        </w:rPr>
        <w:t>Rotterdam construye barrios: viviendas e instalaciones</w:t>
      </w:r>
    </w:p>
    <w:p w14:paraId="6F91A9D3" w14:textId="320E9FC8" w:rsidR="009A7EC5" w:rsidRPr="009D23D2" w:rsidRDefault="009A7EC5" w:rsidP="009A7EC5">
      <w:pPr>
        <w:pStyle w:val="Lijstalinea"/>
        <w:numPr>
          <w:ilvl w:val="0"/>
          <w:numId w:val="1"/>
        </w:numPr>
        <w:rPr>
          <w:lang w:val="es-ES"/>
        </w:rPr>
      </w:pPr>
      <w:r w:rsidRPr="009D23D2">
        <w:rPr>
          <w:lang w:val="es-ES"/>
        </w:rPr>
        <w:t>Rotterdam combate el moho y el mantenimiento atrasado.</w:t>
      </w:r>
    </w:p>
    <w:p w14:paraId="014D94A7" w14:textId="77777777" w:rsidR="00562C43" w:rsidRPr="009D23D2" w:rsidRDefault="00562C43" w:rsidP="00562C43">
      <w:pPr>
        <w:pStyle w:val="Lijstalinea"/>
        <w:numPr>
          <w:ilvl w:val="0"/>
          <w:numId w:val="1"/>
        </w:numPr>
        <w:rPr>
          <w:lang w:val="es-ES"/>
        </w:rPr>
      </w:pPr>
      <w:r w:rsidRPr="009D23D2">
        <w:rPr>
          <w:lang w:val="es-ES"/>
        </w:rPr>
        <w:t>Desarrollo territorial: dirección sólida, construcción más rápida, experimentación sin regulaciones.</w:t>
      </w:r>
    </w:p>
    <w:p w14:paraId="184C6B31" w14:textId="77777777" w:rsidR="00562C43" w:rsidRPr="009D23D2" w:rsidRDefault="00562C43" w:rsidP="00562C43">
      <w:pPr>
        <w:pStyle w:val="Lijstalinea"/>
        <w:numPr>
          <w:ilvl w:val="0"/>
          <w:numId w:val="1"/>
        </w:numPr>
        <w:rPr>
          <w:lang w:val="es-ES"/>
        </w:rPr>
      </w:pPr>
      <w:r w:rsidRPr="009D23D2">
        <w:rPr>
          <w:lang w:val="es-ES"/>
        </w:rPr>
        <w:t>Sostenibilidad: norma Paris Proof, materiales de base biológica, tejados verdes, puntos de biodiversidad.</w:t>
      </w:r>
    </w:p>
    <w:p w14:paraId="46B8E3D5" w14:textId="77777777" w:rsidR="00562C43" w:rsidRPr="009D23D2" w:rsidRDefault="00562C43" w:rsidP="00562C43">
      <w:pPr>
        <w:pStyle w:val="Lijstalinea"/>
        <w:numPr>
          <w:ilvl w:val="0"/>
          <w:numId w:val="1"/>
        </w:numPr>
        <w:rPr>
          <w:lang w:val="es-ES"/>
        </w:rPr>
      </w:pPr>
      <w:r w:rsidRPr="009D23D2">
        <w:rPr>
          <w:lang w:val="es-ES"/>
        </w:rPr>
        <w:t>Patrimonio y conexión: conservación de fachadas emblemáticas, nuevos puentes urbanos.</w:t>
      </w:r>
    </w:p>
    <w:p w14:paraId="3E094E17" w14:textId="57EEB1C7" w:rsidR="00562C43" w:rsidRPr="009D23D2" w:rsidRDefault="00562C43" w:rsidP="00562C43">
      <w:pPr>
        <w:pStyle w:val="Lijstalinea"/>
        <w:numPr>
          <w:ilvl w:val="0"/>
          <w:numId w:val="1"/>
        </w:numPr>
        <w:rPr>
          <w:lang w:val="es-ES"/>
        </w:rPr>
      </w:pPr>
      <w:r w:rsidRPr="009D23D2">
        <w:rPr>
          <w:lang w:val="es-ES"/>
        </w:rPr>
        <w:t>Vivienda: renovación, enfoque «Wonen Eerst» (la vivienda primero) para las personas vulnerables, eliminación de la protección contra la compra</w:t>
      </w:r>
      <w:r w:rsidR="002E3845" w:rsidRPr="009D23D2">
        <w:rPr>
          <w:lang w:val="es-ES"/>
        </w:rPr>
        <w:t xml:space="preserve"> (opkoopbescherming)</w:t>
      </w:r>
      <w:r w:rsidRPr="009D23D2">
        <w:rPr>
          <w:lang w:val="es-ES"/>
        </w:rPr>
        <w:t>.</w:t>
      </w:r>
    </w:p>
    <w:p w14:paraId="06059323" w14:textId="77777777" w:rsidR="00562C43" w:rsidRPr="009D23D2" w:rsidRDefault="00562C43" w:rsidP="00562C43">
      <w:pPr>
        <w:pStyle w:val="Lijstalinea"/>
        <w:numPr>
          <w:ilvl w:val="0"/>
          <w:numId w:val="1"/>
        </w:numPr>
        <w:rPr>
          <w:lang w:val="es-ES"/>
        </w:rPr>
      </w:pPr>
      <w:r w:rsidRPr="009D23D2">
        <w:rPr>
          <w:lang w:val="es-ES"/>
        </w:rPr>
        <w:t>Cumplimiento: medidas contra los arrendadores fraudulentos, registro de alquileres, lucha contra el moho.</w:t>
      </w:r>
    </w:p>
    <w:p w14:paraId="1EEA63D5" w14:textId="77777777" w:rsidR="00562C43" w:rsidRPr="009D23D2" w:rsidRDefault="00562C43" w:rsidP="00562C43">
      <w:pPr>
        <w:pStyle w:val="Lijstalinea"/>
        <w:numPr>
          <w:ilvl w:val="0"/>
          <w:numId w:val="1"/>
        </w:numPr>
        <w:rPr>
          <w:lang w:val="es-ES"/>
        </w:rPr>
      </w:pPr>
      <w:r w:rsidRPr="009D23D2">
        <w:rPr>
          <w:lang w:val="es-ES"/>
        </w:rPr>
        <w:t>Barrios habitables: ciudad de 15 minutos, salas comunitarias, barrios más limpios.</w:t>
      </w:r>
    </w:p>
    <w:p w14:paraId="393A3CB1" w14:textId="216A097F" w:rsidR="005C2185" w:rsidRPr="009D23D2" w:rsidRDefault="005C2185" w:rsidP="005C2185">
      <w:pPr>
        <w:rPr>
          <w:rFonts w:ascii="Calibri" w:eastAsiaTheme="majorEastAsia" w:hAnsi="Calibri" w:cstheme="majorBidi"/>
          <w:color w:val="64A12D"/>
          <w:sz w:val="32"/>
          <w:szCs w:val="40"/>
          <w:lang w:val="es-ES" w:eastAsia="zh-CN"/>
        </w:rPr>
      </w:pPr>
      <w:r w:rsidRPr="009D23D2">
        <w:rPr>
          <w:rFonts w:ascii="Calibri" w:eastAsiaTheme="majorEastAsia" w:hAnsi="Calibri" w:cstheme="majorBidi"/>
          <w:color w:val="64A12D"/>
          <w:sz w:val="32"/>
          <w:szCs w:val="40"/>
          <w:lang w:val="es-ES" w:eastAsia="zh-CN"/>
        </w:rPr>
        <w:t xml:space="preserve">Qué pedimos a los habitantes de </w:t>
      </w:r>
      <w:r w:rsidR="00CF1DD3">
        <w:rPr>
          <w:rFonts w:ascii="Calibri" w:eastAsiaTheme="majorEastAsia" w:hAnsi="Calibri" w:cstheme="majorBidi"/>
          <w:color w:val="64A12D"/>
          <w:sz w:val="32"/>
          <w:szCs w:val="40"/>
          <w:lang w:val="es-ES" w:eastAsia="zh-CN"/>
        </w:rPr>
        <w:t>Rotterdam</w:t>
      </w:r>
    </w:p>
    <w:p w14:paraId="17CA06A8" w14:textId="6BCB653C" w:rsidR="009A7EC5" w:rsidRPr="009D23D2" w:rsidRDefault="005C2185" w:rsidP="005C2185">
      <w:pPr>
        <w:rPr>
          <w:lang w:val="es-ES"/>
        </w:rPr>
      </w:pPr>
      <w:r w:rsidRPr="009D23D2">
        <w:rPr>
          <w:lang w:val="es-ES"/>
        </w:rPr>
        <w:t xml:space="preserve">Vivir es convivir. Pedimos a los habitantes de </w:t>
      </w:r>
      <w:r w:rsidR="00CF1DD3">
        <w:rPr>
          <w:lang w:val="es-ES"/>
        </w:rPr>
        <w:t>Rotterdam</w:t>
      </w:r>
      <w:r w:rsidRPr="009D23D2">
        <w:rPr>
          <w:lang w:val="es-ES"/>
        </w:rPr>
        <w:t xml:space="preserve"> que contribuyan a construir barrios fuertes participando activamente en su entorno residencial. Se puede empezar con pequeños gestos: adoptar un contenedor, aportar ideas para reverdecer la calle o participar en una iniciativa de los residentes, como un centro comunitario o una cooperativa de viviendas. También hacemos un llamamiento a los residentes para que tomen decisiones sostenibles en y alrededor de sus viviendas y para que se animen </w:t>
      </w:r>
      <w:r w:rsidRPr="009D23D2">
        <w:rPr>
          <w:lang w:val="es-ES"/>
        </w:rPr>
        <w:lastRenderedPageBreak/>
        <w:t>mutuamente a adoptar un buen comportamiento como inquilinos y arrendadores. Juntos conseguiremos barrios habitables, conectados y orientados al futuro.</w:t>
      </w:r>
    </w:p>
    <w:p w14:paraId="39437BE9" w14:textId="77777777" w:rsidR="00562C43" w:rsidRPr="009D23D2" w:rsidRDefault="00562C43" w:rsidP="00562C43">
      <w:pPr>
        <w:pStyle w:val="Kop1"/>
        <w:rPr>
          <w:lang w:val="es-ES"/>
        </w:rPr>
      </w:pPr>
      <w:r w:rsidRPr="009D23D2">
        <w:rPr>
          <w:rFonts w:ascii="Calibri" w:hAnsi="Calibri"/>
          <w:color w:val="64A12D"/>
          <w:sz w:val="32"/>
          <w:lang w:val="es-ES"/>
        </w:rPr>
        <w:t>Capítulo 2: Calles para jugar, montar en bicicleta y reunirse</w:t>
      </w:r>
    </w:p>
    <w:p w14:paraId="351A51B7" w14:textId="43FF2929" w:rsidR="00562C43" w:rsidRPr="009D23D2" w:rsidRDefault="00562C43" w:rsidP="00562C43">
      <w:pPr>
        <w:pStyle w:val="Lijstalinea"/>
        <w:numPr>
          <w:ilvl w:val="0"/>
          <w:numId w:val="1"/>
        </w:numPr>
        <w:rPr>
          <w:lang w:val="es-ES"/>
        </w:rPr>
      </w:pPr>
      <w:r w:rsidRPr="009D23D2">
        <w:rPr>
          <w:lang w:val="es-ES"/>
        </w:rPr>
        <w:t>Rotterdam tendrá un centro y un Maas</w:t>
      </w:r>
      <w:r w:rsidR="00635B8A" w:rsidRPr="009D23D2">
        <w:rPr>
          <w:lang w:val="es-ES"/>
        </w:rPr>
        <w:t>boulevard</w:t>
      </w:r>
      <w:r w:rsidRPr="009D23D2">
        <w:rPr>
          <w:lang w:val="es-ES"/>
        </w:rPr>
        <w:t xml:space="preserve"> sin coches en 2040.</w:t>
      </w:r>
    </w:p>
    <w:p w14:paraId="4DBDBB43" w14:textId="77777777" w:rsidR="00562C43" w:rsidRPr="009D23D2" w:rsidRDefault="00562C43" w:rsidP="00562C43">
      <w:pPr>
        <w:pStyle w:val="Lijstalinea"/>
        <w:numPr>
          <w:ilvl w:val="0"/>
          <w:numId w:val="1"/>
        </w:numPr>
        <w:rPr>
          <w:lang w:val="es-ES"/>
        </w:rPr>
      </w:pPr>
      <w:r w:rsidRPr="009D23D2">
        <w:rPr>
          <w:lang w:val="es-ES"/>
        </w:rPr>
        <w:t>Los niños a partir de 8 años podrán ir en bicicleta al colegio de forma segura y autónoma.</w:t>
      </w:r>
    </w:p>
    <w:p w14:paraId="02C5D4C2" w14:textId="77777777" w:rsidR="00562C43" w:rsidRPr="009D23D2" w:rsidRDefault="00562C43" w:rsidP="00562C43">
      <w:pPr>
        <w:pStyle w:val="Lijstalinea"/>
        <w:numPr>
          <w:ilvl w:val="0"/>
          <w:numId w:val="1"/>
        </w:numPr>
        <w:rPr>
          <w:lang w:val="es-ES"/>
        </w:rPr>
      </w:pPr>
      <w:r w:rsidRPr="009D23D2">
        <w:rPr>
          <w:lang w:val="es-ES"/>
        </w:rPr>
        <w:t>Rotterdam da prioridad a la bicicleta.</w:t>
      </w:r>
    </w:p>
    <w:p w14:paraId="52B2E8DA" w14:textId="77777777" w:rsidR="00562C43" w:rsidRPr="009D23D2" w:rsidRDefault="00562C43" w:rsidP="00562C43">
      <w:pPr>
        <w:pStyle w:val="Lijstalinea"/>
        <w:numPr>
          <w:ilvl w:val="0"/>
          <w:numId w:val="1"/>
        </w:numPr>
        <w:rPr>
          <w:lang w:val="es-ES"/>
        </w:rPr>
      </w:pPr>
      <w:r w:rsidRPr="009D23D2">
        <w:rPr>
          <w:lang w:val="es-ES"/>
        </w:rPr>
        <w:t>Garantizamos un transporte público agradable, por el que pueden circular los tranvías.</w:t>
      </w:r>
    </w:p>
    <w:p w14:paraId="1C73AF37" w14:textId="6D64E505" w:rsidR="00562C43" w:rsidRPr="009D23D2" w:rsidRDefault="00562C43" w:rsidP="00562C43">
      <w:pPr>
        <w:pStyle w:val="Lijstalinea"/>
        <w:numPr>
          <w:ilvl w:val="0"/>
          <w:numId w:val="1"/>
        </w:numPr>
        <w:rPr>
          <w:lang w:val="es-ES"/>
        </w:rPr>
      </w:pPr>
      <w:r w:rsidRPr="009D23D2">
        <w:rPr>
          <w:lang w:val="es-ES"/>
        </w:rPr>
        <w:t>Pirámide de movilidad: prioridad para peatones y ciclistas, norma de 30 km/h.</w:t>
      </w:r>
    </w:p>
    <w:p w14:paraId="1D15A3A1" w14:textId="77777777" w:rsidR="00562C43" w:rsidRPr="009D23D2" w:rsidRDefault="00562C43" w:rsidP="00562C43">
      <w:pPr>
        <w:pStyle w:val="Lijstalinea"/>
        <w:numPr>
          <w:ilvl w:val="0"/>
          <w:numId w:val="1"/>
        </w:numPr>
        <w:rPr>
          <w:lang w:val="es-ES"/>
        </w:rPr>
      </w:pPr>
      <w:r w:rsidRPr="009D23D2">
        <w:rPr>
          <w:lang w:val="es-ES"/>
        </w:rPr>
        <w:t>Aparcamiento: aparcamiento de pago en todas partes, más garajes en los barrios, ampliación de P+R.</w:t>
      </w:r>
    </w:p>
    <w:p w14:paraId="62331860" w14:textId="77777777" w:rsidR="00562C43" w:rsidRPr="009D23D2" w:rsidRDefault="00562C43" w:rsidP="00562C43">
      <w:pPr>
        <w:pStyle w:val="Lijstalinea"/>
        <w:numPr>
          <w:ilvl w:val="0"/>
          <w:numId w:val="1"/>
        </w:numPr>
        <w:rPr>
          <w:lang w:val="es-ES"/>
        </w:rPr>
      </w:pPr>
      <w:r w:rsidRPr="009D23D2">
        <w:rPr>
          <w:lang w:val="es-ES"/>
        </w:rPr>
        <w:t>Política ciclista: bicicletas gratuitas para personas con bajos ingresos, carriles bici seguros, ola verde.</w:t>
      </w:r>
    </w:p>
    <w:p w14:paraId="5D3B0040" w14:textId="77777777" w:rsidR="00562C43" w:rsidRPr="009D23D2" w:rsidRDefault="00562C43" w:rsidP="00562C43">
      <w:pPr>
        <w:pStyle w:val="Lijstalinea"/>
        <w:numPr>
          <w:ilvl w:val="0"/>
          <w:numId w:val="1"/>
        </w:numPr>
        <w:rPr>
          <w:lang w:val="es-ES"/>
        </w:rPr>
      </w:pPr>
      <w:r w:rsidRPr="009D23D2">
        <w:rPr>
          <w:lang w:val="es-ES"/>
        </w:rPr>
        <w:t>Peatones: más espacio, cruces seguros, accesibilidad.</w:t>
      </w:r>
    </w:p>
    <w:p w14:paraId="3B858E3D" w14:textId="77777777" w:rsidR="00562C43" w:rsidRPr="009D23D2" w:rsidRDefault="00562C43" w:rsidP="00562C43">
      <w:pPr>
        <w:pStyle w:val="Lijstalinea"/>
        <w:numPr>
          <w:ilvl w:val="0"/>
          <w:numId w:val="1"/>
        </w:numPr>
        <w:rPr>
          <w:lang w:val="es-ES"/>
        </w:rPr>
      </w:pPr>
      <w:r w:rsidRPr="009D23D2">
        <w:rPr>
          <w:lang w:val="es-ES"/>
        </w:rPr>
        <w:t>Transporte público y movilidad compartida: línea circular, metro nocturno, coches compartidos y patinetes eléctricos.</w:t>
      </w:r>
    </w:p>
    <w:p w14:paraId="0DAE7EB9" w14:textId="589A9771" w:rsidR="00562C43" w:rsidRPr="009D23D2" w:rsidRDefault="00562C43" w:rsidP="00562C43">
      <w:pPr>
        <w:pStyle w:val="Lijstalinea"/>
        <w:numPr>
          <w:ilvl w:val="0"/>
          <w:numId w:val="1"/>
        </w:numPr>
        <w:rPr>
          <w:lang w:val="es-ES"/>
        </w:rPr>
      </w:pPr>
      <w:r w:rsidRPr="009D23D2">
        <w:rPr>
          <w:lang w:val="es-ES"/>
        </w:rPr>
        <w:t xml:space="preserve">Aeropuerto de </w:t>
      </w:r>
      <w:r w:rsidR="00CF1DD3">
        <w:rPr>
          <w:lang w:val="es-ES"/>
        </w:rPr>
        <w:t>Rotterdam</w:t>
      </w:r>
      <w:r w:rsidRPr="009D23D2">
        <w:rPr>
          <w:lang w:val="es-ES"/>
        </w:rPr>
        <w:t>-La Haya: reducción de los vuelos vacacionales, con vistas a su cierre.</w:t>
      </w:r>
    </w:p>
    <w:p w14:paraId="7278CA7D" w14:textId="3E2A20E1" w:rsidR="00562C43" w:rsidRPr="009D23D2" w:rsidRDefault="00562C43" w:rsidP="00562C43">
      <w:pPr>
        <w:pStyle w:val="Kop1"/>
        <w:rPr>
          <w:rFonts w:ascii="Calibri" w:hAnsi="Calibri"/>
          <w:color w:val="64A12D"/>
          <w:sz w:val="32"/>
          <w:lang w:val="es-ES"/>
        </w:rPr>
      </w:pPr>
      <w:r w:rsidRPr="009D23D2">
        <w:rPr>
          <w:rFonts w:ascii="Calibri" w:hAnsi="Calibri"/>
          <w:color w:val="64A12D"/>
          <w:sz w:val="32"/>
          <w:lang w:val="es-ES"/>
        </w:rPr>
        <w:t xml:space="preserve">Qué pedimos a los habitantes de </w:t>
      </w:r>
      <w:r w:rsidR="00CF1DD3">
        <w:rPr>
          <w:rFonts w:ascii="Calibri" w:hAnsi="Calibri"/>
          <w:color w:val="64A12D"/>
          <w:sz w:val="32"/>
          <w:lang w:val="es-ES"/>
        </w:rPr>
        <w:t>Rotterdam</w:t>
      </w:r>
    </w:p>
    <w:p w14:paraId="580A2475" w14:textId="77C13237" w:rsidR="00562C43" w:rsidRPr="009D23D2" w:rsidRDefault="00562C43" w:rsidP="00562C43">
      <w:pPr>
        <w:rPr>
          <w:lang w:val="es-ES"/>
        </w:rPr>
      </w:pPr>
      <w:r w:rsidRPr="009D23D2">
        <w:rPr>
          <w:lang w:val="es-ES"/>
        </w:rPr>
        <w:t>El tráfico es complejo. Sea paciente y respetuoso con los demás usuarios de la vía pública. Intente desplazarse más a menudo a pie, en bicicleta o en transporte público, sobre todo para distancias cortas, así conseguiremos que los niños puedan ir en bicicleta al colegio y a las actividades deportivas de forma segura y autónoma. Si utiliza una bicicleta o un patinete compartido, aparque donde corresponda. Así mantendremos las aceras libres para los peatones.</w:t>
      </w:r>
    </w:p>
    <w:p w14:paraId="7A403A66" w14:textId="77777777" w:rsidR="00562C43" w:rsidRPr="009D23D2" w:rsidRDefault="00562C43" w:rsidP="00562C43">
      <w:pPr>
        <w:pStyle w:val="Kop1"/>
        <w:rPr>
          <w:lang w:val="es-ES"/>
        </w:rPr>
      </w:pPr>
      <w:r w:rsidRPr="009D23D2">
        <w:rPr>
          <w:rFonts w:ascii="Calibri" w:hAnsi="Calibri"/>
          <w:color w:val="64A12D"/>
          <w:sz w:val="32"/>
          <w:lang w:val="es-ES"/>
        </w:rPr>
        <w:t>Capítulo 3: Hacia un puerto inteligente y una economía dinámica</w:t>
      </w:r>
    </w:p>
    <w:p w14:paraId="76C2ECD7" w14:textId="2A83AC41" w:rsidR="00562C43" w:rsidRPr="009D23D2" w:rsidRDefault="00562C43" w:rsidP="00562C43">
      <w:pPr>
        <w:pStyle w:val="Lijstalinea"/>
        <w:numPr>
          <w:ilvl w:val="0"/>
          <w:numId w:val="1"/>
        </w:numPr>
        <w:rPr>
          <w:lang w:val="es-ES"/>
        </w:rPr>
      </w:pPr>
      <w:r w:rsidRPr="009D23D2">
        <w:rPr>
          <w:lang w:val="es-ES"/>
        </w:rPr>
        <w:t xml:space="preserve">El puerto de </w:t>
      </w:r>
      <w:r w:rsidR="00CF1DD3">
        <w:rPr>
          <w:lang w:val="es-ES"/>
        </w:rPr>
        <w:t>Rotterdam</w:t>
      </w:r>
      <w:r w:rsidRPr="009D23D2">
        <w:rPr>
          <w:lang w:val="es-ES"/>
        </w:rPr>
        <w:t xml:space="preserve"> se vuelve más ecológico.</w:t>
      </w:r>
    </w:p>
    <w:p w14:paraId="2F04FC1A" w14:textId="34BCC19C" w:rsidR="00562C43" w:rsidRPr="009D23D2" w:rsidRDefault="00562C43" w:rsidP="00562C43">
      <w:pPr>
        <w:pStyle w:val="Lijstalinea"/>
        <w:numPr>
          <w:ilvl w:val="0"/>
          <w:numId w:val="1"/>
        </w:numPr>
        <w:rPr>
          <w:lang w:val="es-ES"/>
        </w:rPr>
      </w:pPr>
      <w:r w:rsidRPr="009D23D2">
        <w:rPr>
          <w:lang w:val="es-ES"/>
        </w:rPr>
        <w:t xml:space="preserve">Estamos desarrollando una visión de futuro para la economía de </w:t>
      </w:r>
      <w:r w:rsidR="00CF1DD3">
        <w:rPr>
          <w:lang w:val="es-ES"/>
        </w:rPr>
        <w:t>Rotterdam</w:t>
      </w:r>
      <w:r w:rsidRPr="009D23D2">
        <w:rPr>
          <w:lang w:val="es-ES"/>
        </w:rPr>
        <w:t>.</w:t>
      </w:r>
    </w:p>
    <w:p w14:paraId="6D483EFE" w14:textId="1AD2400A" w:rsidR="00562C43" w:rsidRPr="009D23D2" w:rsidRDefault="00CF1DD3" w:rsidP="00562C43">
      <w:pPr>
        <w:pStyle w:val="Lijstalinea"/>
        <w:numPr>
          <w:ilvl w:val="0"/>
          <w:numId w:val="1"/>
        </w:numPr>
        <w:rPr>
          <w:lang w:val="es-ES"/>
        </w:rPr>
      </w:pPr>
      <w:r>
        <w:rPr>
          <w:lang w:val="es-ES"/>
        </w:rPr>
        <w:t>Rotterdam</w:t>
      </w:r>
      <w:r w:rsidR="00562C43" w:rsidRPr="009D23D2">
        <w:rPr>
          <w:lang w:val="es-ES"/>
        </w:rPr>
        <w:t xml:space="preserve"> ofrece espacio a los empresarios locales.</w:t>
      </w:r>
    </w:p>
    <w:p w14:paraId="0C524A96" w14:textId="07A59668" w:rsidR="00562C43" w:rsidRPr="009D23D2" w:rsidRDefault="00562C43" w:rsidP="00562C43">
      <w:pPr>
        <w:pStyle w:val="Lijstalinea"/>
        <w:numPr>
          <w:ilvl w:val="0"/>
          <w:numId w:val="1"/>
        </w:numPr>
        <w:rPr>
          <w:lang w:val="es-ES"/>
        </w:rPr>
      </w:pPr>
      <w:r w:rsidRPr="009D23D2">
        <w:rPr>
          <w:lang w:val="es-ES"/>
        </w:rPr>
        <w:t>Creando buenas condiciones para las pymes y conservando los viveros de empresas.</w:t>
      </w:r>
    </w:p>
    <w:p w14:paraId="0D0D47EE" w14:textId="5756E92E" w:rsidR="00562C43" w:rsidRPr="009D23D2" w:rsidRDefault="00562C43" w:rsidP="00562C43">
      <w:pPr>
        <w:pStyle w:val="Lijstalinea"/>
        <w:numPr>
          <w:ilvl w:val="0"/>
          <w:numId w:val="1"/>
        </w:numPr>
        <w:rPr>
          <w:lang w:val="es-ES"/>
        </w:rPr>
      </w:pPr>
      <w:r w:rsidRPr="009D23D2">
        <w:rPr>
          <w:lang w:val="es-ES"/>
        </w:rPr>
        <w:t xml:space="preserve">Puerto: neutro en CO₂ en 2040, electricidad en </w:t>
      </w:r>
      <w:r w:rsidR="00937D6E">
        <w:rPr>
          <w:lang w:val="es-ES"/>
        </w:rPr>
        <w:t>la red terrestre</w:t>
      </w:r>
      <w:r w:rsidRPr="009D23D2">
        <w:rPr>
          <w:lang w:val="es-ES"/>
        </w:rPr>
        <w:t>, transición energética circular.</w:t>
      </w:r>
    </w:p>
    <w:p w14:paraId="518D2617" w14:textId="77777777" w:rsidR="00562C43" w:rsidRPr="009D23D2" w:rsidRDefault="00562C43" w:rsidP="00562C43">
      <w:pPr>
        <w:pStyle w:val="Lijstalinea"/>
        <w:numPr>
          <w:ilvl w:val="0"/>
          <w:numId w:val="1"/>
        </w:numPr>
        <w:rPr>
          <w:lang w:val="es-ES"/>
        </w:rPr>
      </w:pPr>
      <w:r w:rsidRPr="009D23D2">
        <w:rPr>
          <w:lang w:val="es-ES"/>
        </w:rPr>
        <w:lastRenderedPageBreak/>
        <w:t>Tercera zona industrial Maasvlakte: para actividades sostenibles y energía nuclear.</w:t>
      </w:r>
    </w:p>
    <w:p w14:paraId="2EFB15C6" w14:textId="77777777" w:rsidR="00562C43" w:rsidRPr="009D23D2" w:rsidRDefault="00562C43" w:rsidP="00562C43">
      <w:pPr>
        <w:pStyle w:val="Lijstalinea"/>
        <w:numPr>
          <w:ilvl w:val="0"/>
          <w:numId w:val="1"/>
        </w:numPr>
        <w:rPr>
          <w:lang w:val="es-ES"/>
        </w:rPr>
      </w:pPr>
      <w:r w:rsidRPr="009D23D2">
        <w:rPr>
          <w:lang w:val="es-ES"/>
        </w:rPr>
        <w:t>Innovación: zona de IA, M4H como centro de innovación, enfoque de la congestión de la red.</w:t>
      </w:r>
    </w:p>
    <w:p w14:paraId="717F2977" w14:textId="77777777" w:rsidR="00562C43" w:rsidRPr="009D23D2" w:rsidRDefault="00562C43" w:rsidP="00562C43">
      <w:pPr>
        <w:pStyle w:val="Lijstalinea"/>
        <w:numPr>
          <w:ilvl w:val="0"/>
          <w:numId w:val="1"/>
        </w:numPr>
        <w:rPr>
          <w:lang w:val="es-ES"/>
        </w:rPr>
      </w:pPr>
      <w:r w:rsidRPr="009D23D2">
        <w:rPr>
          <w:lang w:val="es-ES"/>
        </w:rPr>
        <w:t>Economía local: más espacio para los empresarios, registro de inmuebles vacíos, mantenimiento de los viveros de empresas.</w:t>
      </w:r>
    </w:p>
    <w:p w14:paraId="3666A095" w14:textId="77777777" w:rsidR="00562C43" w:rsidRPr="009D23D2" w:rsidRDefault="00562C43" w:rsidP="00562C43">
      <w:pPr>
        <w:pStyle w:val="Lijstalinea"/>
        <w:numPr>
          <w:ilvl w:val="0"/>
          <w:numId w:val="1"/>
        </w:numPr>
        <w:rPr>
          <w:lang w:val="es-ES"/>
        </w:rPr>
      </w:pPr>
      <w:r w:rsidRPr="009D23D2">
        <w:rPr>
          <w:lang w:val="es-ES"/>
        </w:rPr>
        <w:t>Turismo y cultura: compras locales, lucha contra las agencias de empleo fraudulentas.</w:t>
      </w:r>
    </w:p>
    <w:p w14:paraId="784C9003" w14:textId="6EC142E9" w:rsidR="00562C43" w:rsidRPr="009D23D2" w:rsidRDefault="00562C43" w:rsidP="00562C43">
      <w:pPr>
        <w:pStyle w:val="Kop1"/>
        <w:rPr>
          <w:rFonts w:ascii="Calibri" w:hAnsi="Calibri"/>
          <w:color w:val="64A12D"/>
          <w:sz w:val="32"/>
          <w:lang w:val="es-ES"/>
        </w:rPr>
      </w:pPr>
      <w:r w:rsidRPr="009D23D2">
        <w:rPr>
          <w:rFonts w:ascii="Calibri" w:hAnsi="Calibri"/>
          <w:color w:val="64A12D"/>
          <w:sz w:val="32"/>
          <w:lang w:val="es-ES"/>
        </w:rPr>
        <w:t xml:space="preserve">¿Qué pedimos a los habitantes de </w:t>
      </w:r>
      <w:r w:rsidR="00CF1DD3">
        <w:rPr>
          <w:rFonts w:ascii="Calibri" w:hAnsi="Calibri"/>
          <w:color w:val="64A12D"/>
          <w:sz w:val="32"/>
          <w:lang w:val="es-ES"/>
        </w:rPr>
        <w:t>Rotterdam</w:t>
      </w:r>
      <w:r w:rsidRPr="009D23D2">
        <w:rPr>
          <w:rFonts w:ascii="Calibri" w:hAnsi="Calibri"/>
          <w:color w:val="64A12D"/>
          <w:sz w:val="32"/>
          <w:lang w:val="es-ES"/>
        </w:rPr>
        <w:t>?</w:t>
      </w:r>
    </w:p>
    <w:p w14:paraId="0DE48918" w14:textId="28770BBB" w:rsidR="00562C43" w:rsidRPr="009D23D2" w:rsidRDefault="00562C43" w:rsidP="00562C43">
      <w:pPr>
        <w:rPr>
          <w:lang w:val="es-ES"/>
        </w:rPr>
      </w:pPr>
      <w:r w:rsidRPr="009D23D2">
        <w:rPr>
          <w:lang w:val="es-ES"/>
        </w:rPr>
        <w:t>No hay que decirle a un empresario lo que tiene que hacer, eso lo decide él mismo. Sin embargo, es responsabilidad del empresario aprovechar las oportunidades que se le brindan y mostrar asertividad y ambición. También esperamos que nuestros empresarios sean buenos empleadores y estén dispuestos a dar un paso más por el municipio y sus habitantes.</w:t>
      </w:r>
    </w:p>
    <w:p w14:paraId="439A5FC6" w14:textId="778C329F" w:rsidR="00562C43" w:rsidRPr="009D23D2" w:rsidRDefault="00562C43" w:rsidP="00562C43">
      <w:pPr>
        <w:rPr>
          <w:lang w:val="es-ES"/>
        </w:rPr>
      </w:pPr>
      <w:r w:rsidRPr="009D23D2">
        <w:rPr>
          <w:lang w:val="es-ES"/>
        </w:rPr>
        <w:t xml:space="preserve">Las soluciones a grandes retos como la movilidad y la congestión de la red no surgen de la nada, por lo que, mientras tanto, pedimos a los empresarios que, con creatividad y flexibilidad, aporten también soluciones temporales para la iniciativa « ». Colaboren entre ustedes y con nosotros para lograr un corazón económico vibrante y palpitante en la ciudad de </w:t>
      </w:r>
      <w:r w:rsidR="00CF1DD3">
        <w:rPr>
          <w:lang w:val="es-ES"/>
        </w:rPr>
        <w:t>Rotterdam</w:t>
      </w:r>
      <w:r w:rsidRPr="009D23D2">
        <w:rPr>
          <w:lang w:val="es-ES"/>
        </w:rPr>
        <w:t>.</w:t>
      </w:r>
    </w:p>
    <w:p w14:paraId="4FB51A83" w14:textId="1C434EA6" w:rsidR="00562C43" w:rsidRPr="009D23D2" w:rsidRDefault="00562C43" w:rsidP="00562C43">
      <w:pPr>
        <w:rPr>
          <w:lang w:val="es-ES"/>
        </w:rPr>
      </w:pPr>
      <w:r w:rsidRPr="009D23D2">
        <w:rPr>
          <w:lang w:val="es-ES"/>
        </w:rPr>
        <w:t xml:space="preserve">¡Participen y construyan </w:t>
      </w:r>
      <w:r w:rsidR="00CF1DD3">
        <w:rPr>
          <w:lang w:val="es-ES"/>
        </w:rPr>
        <w:t>Rotterdam</w:t>
      </w:r>
      <w:r w:rsidRPr="009D23D2">
        <w:rPr>
          <w:lang w:val="es-ES"/>
        </w:rPr>
        <w:t>!</w:t>
      </w:r>
    </w:p>
    <w:p w14:paraId="1A2B52C4" w14:textId="1FDD8626" w:rsidR="00562C43" w:rsidRPr="009D23D2" w:rsidRDefault="00562C43" w:rsidP="00562C43">
      <w:pPr>
        <w:pStyle w:val="Kop1"/>
        <w:rPr>
          <w:lang w:val="es-ES"/>
        </w:rPr>
      </w:pPr>
      <w:r w:rsidRPr="009D23D2">
        <w:rPr>
          <w:rFonts w:ascii="Calibri" w:hAnsi="Calibri"/>
          <w:color w:val="64A12D"/>
          <w:sz w:val="32"/>
          <w:lang w:val="es-ES"/>
        </w:rPr>
        <w:t xml:space="preserve">Capítulo 4: Invertir ahora para una </w:t>
      </w:r>
      <w:r w:rsidR="00CF1DD3">
        <w:rPr>
          <w:rFonts w:ascii="Calibri" w:hAnsi="Calibri"/>
          <w:color w:val="64A12D"/>
          <w:sz w:val="32"/>
          <w:lang w:val="es-ES"/>
        </w:rPr>
        <w:t>Rotterdam</w:t>
      </w:r>
      <w:r w:rsidRPr="009D23D2">
        <w:rPr>
          <w:rFonts w:ascii="Calibri" w:hAnsi="Calibri"/>
          <w:color w:val="64A12D"/>
          <w:sz w:val="32"/>
          <w:lang w:val="es-ES"/>
        </w:rPr>
        <w:t xml:space="preserve"> más verde</w:t>
      </w:r>
    </w:p>
    <w:p w14:paraId="08224F7B" w14:textId="38B44AE7" w:rsidR="00562C43" w:rsidRPr="009D23D2" w:rsidRDefault="00562C43" w:rsidP="00562C43">
      <w:pPr>
        <w:pStyle w:val="Lijstalinea"/>
        <w:numPr>
          <w:ilvl w:val="0"/>
          <w:numId w:val="1"/>
        </w:numPr>
        <w:rPr>
          <w:lang w:val="es-ES"/>
        </w:rPr>
      </w:pPr>
      <w:r w:rsidRPr="009D23D2">
        <w:rPr>
          <w:lang w:val="es-ES"/>
        </w:rPr>
        <w:t xml:space="preserve">La sostenibilidad es asequible para todos los habitantes de </w:t>
      </w:r>
      <w:r w:rsidR="00CF1DD3">
        <w:rPr>
          <w:lang w:val="es-ES"/>
        </w:rPr>
        <w:t>Rotterdam</w:t>
      </w:r>
      <w:r w:rsidRPr="009D23D2">
        <w:rPr>
          <w:lang w:val="es-ES"/>
        </w:rPr>
        <w:t>.</w:t>
      </w:r>
    </w:p>
    <w:p w14:paraId="274FDF0D" w14:textId="5DEBD184" w:rsidR="00562C43" w:rsidRPr="009D23D2" w:rsidRDefault="00562C43" w:rsidP="00562C43">
      <w:pPr>
        <w:pStyle w:val="Lijstalinea"/>
        <w:numPr>
          <w:ilvl w:val="0"/>
          <w:numId w:val="1"/>
        </w:numPr>
        <w:rPr>
          <w:lang w:val="es-ES"/>
        </w:rPr>
      </w:pPr>
      <w:r w:rsidRPr="009D23D2">
        <w:rPr>
          <w:lang w:val="es-ES"/>
        </w:rPr>
        <w:t xml:space="preserve">Hagamos de </w:t>
      </w:r>
      <w:r w:rsidR="00CF1DD3">
        <w:rPr>
          <w:lang w:val="es-ES"/>
        </w:rPr>
        <w:t>Rotterdam</w:t>
      </w:r>
      <w:r w:rsidRPr="009D23D2">
        <w:rPr>
          <w:lang w:val="es-ES"/>
        </w:rPr>
        <w:t xml:space="preserve"> una ciudad más verde.</w:t>
      </w:r>
    </w:p>
    <w:p w14:paraId="3E2CC67F" w14:textId="77777777" w:rsidR="00562C43" w:rsidRPr="009D23D2" w:rsidRDefault="00562C43" w:rsidP="00562C43">
      <w:pPr>
        <w:pStyle w:val="Lijstalinea"/>
        <w:numPr>
          <w:ilvl w:val="0"/>
          <w:numId w:val="1"/>
        </w:numPr>
        <w:rPr>
          <w:lang w:val="es-ES"/>
        </w:rPr>
      </w:pPr>
      <w:r w:rsidRPr="009D23D2">
        <w:rPr>
          <w:lang w:val="es-ES"/>
        </w:rPr>
        <w:t>Rotterdam tendrá un aire más limpio y agua limpia.</w:t>
      </w:r>
    </w:p>
    <w:p w14:paraId="7BE3ED76" w14:textId="56C7C8A2" w:rsidR="00562C43" w:rsidRPr="009D23D2" w:rsidRDefault="00562C43" w:rsidP="00562C43">
      <w:pPr>
        <w:pStyle w:val="Lijstalinea"/>
        <w:numPr>
          <w:ilvl w:val="0"/>
          <w:numId w:val="1"/>
        </w:numPr>
        <w:rPr>
          <w:lang w:val="es-ES"/>
        </w:rPr>
      </w:pPr>
      <w:r w:rsidRPr="009D23D2">
        <w:rPr>
          <w:lang w:val="es-ES"/>
        </w:rPr>
        <w:t>Fomentamos la economía circular.</w:t>
      </w:r>
    </w:p>
    <w:p w14:paraId="0B12EC7E" w14:textId="208A7CD6" w:rsidR="00562C43" w:rsidRPr="009D23D2" w:rsidRDefault="00562C43" w:rsidP="00562C43">
      <w:pPr>
        <w:pStyle w:val="Lijstalinea"/>
        <w:numPr>
          <w:ilvl w:val="0"/>
          <w:numId w:val="1"/>
        </w:numPr>
        <w:rPr>
          <w:lang w:val="es-ES"/>
        </w:rPr>
      </w:pPr>
      <w:r w:rsidRPr="009D23D2">
        <w:rPr>
          <w:lang w:val="es-ES"/>
        </w:rPr>
        <w:t>Sostenibilidad: aislamiento, etiqueta energética C para viviendas sociales, redes de calefacción.</w:t>
      </w:r>
    </w:p>
    <w:p w14:paraId="70075598" w14:textId="77777777" w:rsidR="00562C43" w:rsidRPr="009D23D2" w:rsidRDefault="00562C43" w:rsidP="00562C43">
      <w:pPr>
        <w:pStyle w:val="Lijstalinea"/>
        <w:numPr>
          <w:ilvl w:val="0"/>
          <w:numId w:val="1"/>
        </w:numPr>
        <w:rPr>
          <w:lang w:val="es-ES"/>
        </w:rPr>
      </w:pPr>
      <w:r w:rsidRPr="009D23D2">
        <w:rPr>
          <w:lang w:val="es-ES"/>
        </w:rPr>
        <w:t>Verde: +120 hectáreas, nuevos canales, patios escolares verdes y azules, nuevo bosque de Rotterdam.</w:t>
      </w:r>
    </w:p>
    <w:p w14:paraId="646B8E6B" w14:textId="77777777" w:rsidR="00562C43" w:rsidRPr="009D23D2" w:rsidRDefault="00562C43" w:rsidP="00562C43">
      <w:pPr>
        <w:pStyle w:val="Lijstalinea"/>
        <w:numPr>
          <w:ilvl w:val="0"/>
          <w:numId w:val="1"/>
        </w:numPr>
        <w:rPr>
          <w:lang w:val="es-ES"/>
        </w:rPr>
      </w:pPr>
      <w:r w:rsidRPr="009D23D2">
        <w:rPr>
          <w:lang w:val="es-ES"/>
        </w:rPr>
        <w:t>Biodiversidad: conexiones ecológicas, protección de huertos urbanos.</w:t>
      </w:r>
    </w:p>
    <w:p w14:paraId="0D4395C9" w14:textId="77777777" w:rsidR="00562C43" w:rsidRPr="009D23D2" w:rsidRDefault="00562C43" w:rsidP="00562C43">
      <w:pPr>
        <w:pStyle w:val="Lijstalinea"/>
        <w:numPr>
          <w:ilvl w:val="0"/>
          <w:numId w:val="1"/>
        </w:numPr>
        <w:rPr>
          <w:lang w:val="es-ES"/>
        </w:rPr>
      </w:pPr>
      <w:r w:rsidRPr="009D23D2">
        <w:rPr>
          <w:lang w:val="es-ES"/>
        </w:rPr>
        <w:t>Aire y agua limpios: más zonas de baño, electricidad en tierra, zonas de cero emisiones.</w:t>
      </w:r>
    </w:p>
    <w:p w14:paraId="74D5FD9C" w14:textId="77777777" w:rsidR="00562C43" w:rsidRPr="009D23D2" w:rsidRDefault="00562C43" w:rsidP="00562C43">
      <w:pPr>
        <w:pStyle w:val="Lijstalinea"/>
        <w:numPr>
          <w:ilvl w:val="0"/>
          <w:numId w:val="1"/>
        </w:numPr>
        <w:rPr>
          <w:lang w:val="es-ES"/>
        </w:rPr>
      </w:pPr>
      <w:r w:rsidRPr="009D23D2">
        <w:rPr>
          <w:lang w:val="es-ES"/>
        </w:rPr>
        <w:t>Economía circular: 40 % de licitaciones circulares, transición alimentaria.</w:t>
      </w:r>
    </w:p>
    <w:p w14:paraId="506F2F59" w14:textId="77777777" w:rsidR="00562C43" w:rsidRPr="009D23D2" w:rsidRDefault="00562C43" w:rsidP="00562C43">
      <w:pPr>
        <w:pStyle w:val="Lijstalinea"/>
        <w:numPr>
          <w:ilvl w:val="0"/>
          <w:numId w:val="1"/>
        </w:numPr>
        <w:rPr>
          <w:lang w:val="es-ES"/>
        </w:rPr>
      </w:pPr>
      <w:r w:rsidRPr="009D23D2">
        <w:rPr>
          <w:lang w:val="es-ES"/>
        </w:rPr>
        <w:t>Energía y participación: apoyo a las cooperativas energéticas, iniciativas de los residentes.</w:t>
      </w:r>
    </w:p>
    <w:p w14:paraId="584189BE" w14:textId="181FE83A" w:rsidR="00562C43" w:rsidRPr="009D23D2" w:rsidRDefault="00562C43" w:rsidP="00562C43">
      <w:pPr>
        <w:pStyle w:val="Kop1"/>
        <w:rPr>
          <w:rFonts w:ascii="Calibri" w:hAnsi="Calibri"/>
          <w:color w:val="64A12D"/>
          <w:sz w:val="32"/>
          <w:lang w:val="es-ES"/>
        </w:rPr>
      </w:pPr>
      <w:r w:rsidRPr="009D23D2">
        <w:rPr>
          <w:rFonts w:ascii="Calibri" w:hAnsi="Calibri"/>
          <w:color w:val="64A12D"/>
          <w:sz w:val="32"/>
          <w:lang w:val="es-ES"/>
        </w:rPr>
        <w:lastRenderedPageBreak/>
        <w:t xml:space="preserve">¿Qué pedimos a los habitantes de </w:t>
      </w:r>
      <w:r w:rsidR="00CF1DD3">
        <w:rPr>
          <w:rFonts w:ascii="Calibri" w:hAnsi="Calibri"/>
          <w:color w:val="64A12D"/>
          <w:sz w:val="32"/>
          <w:lang w:val="es-ES"/>
        </w:rPr>
        <w:t>Rotterdam</w:t>
      </w:r>
      <w:r w:rsidRPr="009D23D2">
        <w:rPr>
          <w:rFonts w:ascii="Calibri" w:hAnsi="Calibri"/>
          <w:color w:val="64A12D"/>
          <w:sz w:val="32"/>
          <w:lang w:val="es-ES"/>
        </w:rPr>
        <w:t>?</w:t>
      </w:r>
    </w:p>
    <w:p w14:paraId="53D3E0E1" w14:textId="2F252560" w:rsidR="00562C43" w:rsidRPr="009D23D2" w:rsidRDefault="00562C43" w:rsidP="00562C43">
      <w:pPr>
        <w:rPr>
          <w:lang w:val="es-ES"/>
        </w:rPr>
      </w:pPr>
      <w:r w:rsidRPr="009D23D2">
        <w:rPr>
          <w:lang w:val="es-ES"/>
        </w:rPr>
        <w:t xml:space="preserve">La sostenibilidad es un esfuerzo conjunto de </w:t>
      </w:r>
      <w:r w:rsidR="00CF1DD3">
        <w:rPr>
          <w:lang w:val="es-ES"/>
        </w:rPr>
        <w:t>Rotterdam</w:t>
      </w:r>
      <w:r w:rsidRPr="009D23D2">
        <w:rPr>
          <w:lang w:val="es-ES"/>
        </w:rPr>
        <w:t xml:space="preserve"> y sus habitantes. De los residentes que optan por el aislamiento o un tejado verde, de los empresarios que trabajan de forma circular y de las iniciativas del barrio que se unen para lograr una ciudad más limpia y fuerte. Plante árboles, flores o cree un jardín en la fachada. Contribuya a una </w:t>
      </w:r>
      <w:r w:rsidR="00CF1DD3">
        <w:rPr>
          <w:lang w:val="es-ES"/>
        </w:rPr>
        <w:t>Rotterdam</w:t>
      </w:r>
      <w:r w:rsidRPr="009D23D2">
        <w:rPr>
          <w:lang w:val="es-ES"/>
        </w:rPr>
        <w:t xml:space="preserve"> más verde. Apoye las iniciativas sostenibles recompensando a los empresarios que apuestan por prácticas y productos sostenibles. Pedimos a todos los habitantes de </w:t>
      </w:r>
      <w:r w:rsidR="00CF1DD3">
        <w:rPr>
          <w:lang w:val="es-ES"/>
        </w:rPr>
        <w:t>Rotterdam</w:t>
      </w:r>
      <w:r w:rsidRPr="009D23D2">
        <w:rPr>
          <w:lang w:val="es-ES"/>
        </w:rPr>
        <w:t xml:space="preserve"> que piensen, participen y tomen las decisiones de hoy pensando en el mañana.</w:t>
      </w:r>
    </w:p>
    <w:p w14:paraId="547855E7" w14:textId="77777777" w:rsidR="00562C43" w:rsidRPr="009D23D2" w:rsidRDefault="00562C43" w:rsidP="00562C43">
      <w:pPr>
        <w:pStyle w:val="Kop1"/>
        <w:rPr>
          <w:lang w:val="es-ES"/>
        </w:rPr>
      </w:pPr>
      <w:r w:rsidRPr="009D23D2">
        <w:rPr>
          <w:rFonts w:ascii="Calibri" w:hAnsi="Calibri"/>
          <w:color w:val="64A12D"/>
          <w:sz w:val="32"/>
          <w:lang w:val="es-ES"/>
        </w:rPr>
        <w:t>Capítulo 5: Arte, cultura y vida nocturna</w:t>
      </w:r>
    </w:p>
    <w:p w14:paraId="030A6B97" w14:textId="77777777" w:rsidR="00562C43" w:rsidRPr="009D23D2" w:rsidRDefault="00562C43" w:rsidP="00562C43">
      <w:pPr>
        <w:pStyle w:val="Lijstalinea"/>
        <w:numPr>
          <w:ilvl w:val="0"/>
          <w:numId w:val="1"/>
        </w:numPr>
        <w:rPr>
          <w:lang w:val="es-ES"/>
        </w:rPr>
      </w:pPr>
      <w:r w:rsidRPr="009D23D2">
        <w:rPr>
          <w:lang w:val="es-ES"/>
        </w:rPr>
        <w:t>Rotterdam se convertirá en una ciudad animada para todos, tanto de día como de noche.</w:t>
      </w:r>
    </w:p>
    <w:p w14:paraId="41CE253F" w14:textId="77777777" w:rsidR="00562C43" w:rsidRPr="009D23D2" w:rsidRDefault="00562C43" w:rsidP="00562C43">
      <w:pPr>
        <w:pStyle w:val="Lijstalinea"/>
        <w:numPr>
          <w:ilvl w:val="0"/>
          <w:numId w:val="1"/>
        </w:numPr>
        <w:rPr>
          <w:lang w:val="es-ES"/>
        </w:rPr>
      </w:pPr>
      <w:r w:rsidRPr="009D23D2">
        <w:rPr>
          <w:lang w:val="es-ES"/>
        </w:rPr>
        <w:t>Vamos a reformar cinco plazas para que sean más agradables.</w:t>
      </w:r>
    </w:p>
    <w:p w14:paraId="1C77ADDE" w14:textId="77777777" w:rsidR="00562C43" w:rsidRPr="009D23D2" w:rsidRDefault="00562C43" w:rsidP="00562C43">
      <w:pPr>
        <w:pStyle w:val="Lijstalinea"/>
        <w:numPr>
          <w:ilvl w:val="0"/>
          <w:numId w:val="1"/>
        </w:numPr>
        <w:rPr>
          <w:lang w:val="es-ES"/>
        </w:rPr>
      </w:pPr>
      <w:r w:rsidRPr="009D23D2">
        <w:rPr>
          <w:lang w:val="es-ES"/>
        </w:rPr>
        <w:t>Destinaremos más fondos al arte y la cultura.</w:t>
      </w:r>
    </w:p>
    <w:p w14:paraId="3655EF2C" w14:textId="77777777" w:rsidR="00562C43" w:rsidRPr="009D23D2" w:rsidRDefault="00562C43" w:rsidP="00562C43">
      <w:pPr>
        <w:pStyle w:val="Lijstalinea"/>
        <w:numPr>
          <w:ilvl w:val="0"/>
          <w:numId w:val="1"/>
        </w:numPr>
        <w:rPr>
          <w:lang w:val="es-ES"/>
        </w:rPr>
      </w:pPr>
      <w:r w:rsidRPr="009D23D2">
        <w:rPr>
          <w:lang w:val="es-ES"/>
        </w:rPr>
        <w:t>Rotterdam seguirá siendo la ciudad arquitectónica por excelencia de los Países Bajos.</w:t>
      </w:r>
    </w:p>
    <w:p w14:paraId="341B49C6" w14:textId="19C53671" w:rsidR="00562C43" w:rsidRPr="009D23D2" w:rsidRDefault="00562C43" w:rsidP="00562C43">
      <w:pPr>
        <w:pStyle w:val="Lijstalinea"/>
        <w:numPr>
          <w:ilvl w:val="0"/>
          <w:numId w:val="1"/>
        </w:numPr>
        <w:rPr>
          <w:lang w:val="es-ES"/>
        </w:rPr>
      </w:pPr>
      <w:r w:rsidRPr="009D23D2">
        <w:rPr>
          <w:lang w:val="es-ES"/>
        </w:rPr>
        <w:t>Fomentaremos el turismo, sin molestias.</w:t>
      </w:r>
    </w:p>
    <w:p w14:paraId="27846054" w14:textId="5D6CDB05" w:rsidR="00562C43" w:rsidRPr="009D23D2" w:rsidRDefault="00562C43" w:rsidP="00562C43">
      <w:pPr>
        <w:pStyle w:val="Lijstalinea"/>
        <w:numPr>
          <w:ilvl w:val="0"/>
          <w:numId w:val="1"/>
        </w:numPr>
        <w:rPr>
          <w:lang w:val="es-ES"/>
        </w:rPr>
      </w:pPr>
      <w:r w:rsidRPr="009D23D2">
        <w:rPr>
          <w:lang w:val="es-ES"/>
        </w:rPr>
        <w:t>Cultura nocturna: apoyo a N8w8, distribución por toda la ciudad, locales experimentales.</w:t>
      </w:r>
    </w:p>
    <w:p w14:paraId="16CB3E27" w14:textId="77777777" w:rsidR="00562C43" w:rsidRPr="009D23D2" w:rsidRDefault="00562C43" w:rsidP="00562C43">
      <w:pPr>
        <w:pStyle w:val="Lijstalinea"/>
        <w:numPr>
          <w:ilvl w:val="0"/>
          <w:numId w:val="1"/>
        </w:numPr>
        <w:rPr>
          <w:lang w:val="es-ES"/>
        </w:rPr>
      </w:pPr>
      <w:r w:rsidRPr="009D23D2">
        <w:rPr>
          <w:lang w:val="es-ES"/>
        </w:rPr>
        <w:t>Nuevos puntos de interés: sala de conciertos, recinto para festivales, escena queer, fiestas en el puerto.</w:t>
      </w:r>
    </w:p>
    <w:p w14:paraId="0E1C2BDF" w14:textId="77777777" w:rsidR="00562C43" w:rsidRPr="009D23D2" w:rsidRDefault="00562C43" w:rsidP="00562C43">
      <w:pPr>
        <w:pStyle w:val="Lijstalinea"/>
        <w:numPr>
          <w:ilvl w:val="0"/>
          <w:numId w:val="1"/>
        </w:numPr>
        <w:rPr>
          <w:lang w:val="es-ES"/>
        </w:rPr>
      </w:pPr>
      <w:r w:rsidRPr="009D23D2">
        <w:rPr>
          <w:lang w:val="es-ES"/>
        </w:rPr>
        <w:t>Arte y creadores: 4 % del presupuesto para cultura, salario justo, inclusión.</w:t>
      </w:r>
    </w:p>
    <w:p w14:paraId="69CBCB59" w14:textId="77777777" w:rsidR="00562C43" w:rsidRPr="009D23D2" w:rsidRDefault="00562C43" w:rsidP="00562C43">
      <w:pPr>
        <w:pStyle w:val="Lijstalinea"/>
        <w:numPr>
          <w:ilvl w:val="0"/>
          <w:numId w:val="1"/>
        </w:numPr>
        <w:rPr>
          <w:lang w:val="es-ES"/>
        </w:rPr>
      </w:pPr>
      <w:r w:rsidRPr="009D23D2">
        <w:rPr>
          <w:lang w:val="es-ES"/>
        </w:rPr>
        <w:t>Arquitectura: vuelta a la norma del 1 %, espacio para la experimentación.</w:t>
      </w:r>
    </w:p>
    <w:p w14:paraId="4A44FE28" w14:textId="77777777" w:rsidR="00562C43" w:rsidRPr="009D23D2" w:rsidRDefault="00562C43" w:rsidP="00562C43">
      <w:pPr>
        <w:pStyle w:val="Lijstalinea"/>
        <w:numPr>
          <w:ilvl w:val="0"/>
          <w:numId w:val="1"/>
        </w:numPr>
        <w:rPr>
          <w:lang w:val="es-ES"/>
        </w:rPr>
      </w:pPr>
      <w:r w:rsidRPr="009D23D2">
        <w:rPr>
          <w:lang w:val="es-ES"/>
        </w:rPr>
        <w:t>Eventos y turismo: más locales, impuesto turístico destinado a la cultura.</w:t>
      </w:r>
    </w:p>
    <w:p w14:paraId="743D778A" w14:textId="09F75C96" w:rsidR="00562C43" w:rsidRPr="009D23D2" w:rsidRDefault="00562C43" w:rsidP="00562C43">
      <w:pPr>
        <w:pStyle w:val="Kop1"/>
        <w:rPr>
          <w:rFonts w:ascii="Calibri" w:hAnsi="Calibri"/>
          <w:color w:val="64A12D"/>
          <w:sz w:val="32"/>
          <w:lang w:val="es-ES"/>
        </w:rPr>
      </w:pPr>
      <w:r w:rsidRPr="009D23D2">
        <w:rPr>
          <w:rFonts w:ascii="Calibri" w:hAnsi="Calibri"/>
          <w:color w:val="64A12D"/>
          <w:sz w:val="32"/>
          <w:lang w:val="es-ES"/>
        </w:rPr>
        <w:t xml:space="preserve">Qué pedimos a los habitantes de </w:t>
      </w:r>
      <w:r w:rsidR="00CF1DD3">
        <w:rPr>
          <w:rFonts w:ascii="Calibri" w:hAnsi="Calibri"/>
          <w:color w:val="64A12D"/>
          <w:sz w:val="32"/>
          <w:lang w:val="es-ES"/>
        </w:rPr>
        <w:t>Rotterdam</w:t>
      </w:r>
    </w:p>
    <w:p w14:paraId="7924F288" w14:textId="30C3630C" w:rsidR="00562C43" w:rsidRPr="009D23D2" w:rsidRDefault="00562C43" w:rsidP="00562C43">
      <w:pPr>
        <w:rPr>
          <w:lang w:val="es-ES"/>
        </w:rPr>
      </w:pPr>
      <w:r w:rsidRPr="009D23D2">
        <w:rPr>
          <w:lang w:val="es-ES"/>
        </w:rPr>
        <w:t>Rotterdam es una ciudad vibrante con un carácter internacional que se aprecia por su lado más auténtico. Esta ciudad ha crecido en parte gracias a las iniciativas de sus habitantes y empresarios. Asista regularmente a espectáculos, visite una terraza o disfrute de eventos culturales. ¿Tiene planes creativos? Háganoslo saber. Juntos los haremos realidad.</w:t>
      </w:r>
    </w:p>
    <w:p w14:paraId="53D722CA" w14:textId="77777777" w:rsidR="00562C43" w:rsidRPr="009D23D2" w:rsidRDefault="00562C43" w:rsidP="00562C43">
      <w:pPr>
        <w:pStyle w:val="Kop1"/>
        <w:rPr>
          <w:lang w:val="es-ES"/>
        </w:rPr>
      </w:pPr>
      <w:r w:rsidRPr="009D23D2">
        <w:rPr>
          <w:rFonts w:ascii="Calibri" w:hAnsi="Calibri"/>
          <w:color w:val="64A12D"/>
          <w:sz w:val="32"/>
          <w:lang w:val="es-ES"/>
        </w:rPr>
        <w:t>Capítulo 6: La seguridad como fundamento</w:t>
      </w:r>
    </w:p>
    <w:p w14:paraId="2653A428" w14:textId="28CBE2BF" w:rsidR="00562C43" w:rsidRPr="009D23D2" w:rsidRDefault="00562C43" w:rsidP="00562C43">
      <w:pPr>
        <w:pStyle w:val="Lijstalinea"/>
        <w:numPr>
          <w:ilvl w:val="0"/>
          <w:numId w:val="1"/>
        </w:numPr>
        <w:rPr>
          <w:lang w:val="es-ES"/>
        </w:rPr>
      </w:pPr>
      <w:r w:rsidRPr="009D23D2">
        <w:rPr>
          <w:lang w:val="es-ES"/>
        </w:rPr>
        <w:t>Rotterdam apuesta firmemente por la prevención de la delincuencia: delincuencia juvenil, acoso callejero.</w:t>
      </w:r>
    </w:p>
    <w:p w14:paraId="71CD6865" w14:textId="77777777" w:rsidR="00562C43" w:rsidRPr="009D23D2" w:rsidRDefault="00562C43" w:rsidP="00562C43">
      <w:pPr>
        <w:pStyle w:val="Lijstalinea"/>
        <w:numPr>
          <w:ilvl w:val="0"/>
          <w:numId w:val="1"/>
        </w:numPr>
        <w:rPr>
          <w:lang w:val="es-ES"/>
        </w:rPr>
      </w:pPr>
      <w:r w:rsidRPr="009D23D2">
        <w:rPr>
          <w:lang w:val="es-ES"/>
        </w:rPr>
        <w:t>Se va a aplicar un enfoque específico para prevenir la violencia contra las mujeres y el feminicidio.</w:t>
      </w:r>
    </w:p>
    <w:p w14:paraId="01BB8884" w14:textId="30C689A3" w:rsidR="00562C43" w:rsidRPr="009D23D2" w:rsidRDefault="00562C43" w:rsidP="00562C43">
      <w:pPr>
        <w:pStyle w:val="Lijstalinea"/>
        <w:numPr>
          <w:ilvl w:val="0"/>
          <w:numId w:val="1"/>
        </w:numPr>
        <w:rPr>
          <w:lang w:val="es-ES"/>
        </w:rPr>
      </w:pPr>
      <w:r w:rsidRPr="009D23D2">
        <w:rPr>
          <w:lang w:val="es-ES"/>
        </w:rPr>
        <w:lastRenderedPageBreak/>
        <w:t>Optamos por medidas eficaces para que los barrios sean más seguros.</w:t>
      </w:r>
    </w:p>
    <w:p w14:paraId="6942F003" w14:textId="77777777" w:rsidR="00562C43" w:rsidRPr="009D23D2" w:rsidRDefault="00562C43" w:rsidP="00562C43">
      <w:pPr>
        <w:pStyle w:val="Lijstalinea"/>
        <w:numPr>
          <w:ilvl w:val="0"/>
          <w:numId w:val="1"/>
        </w:numPr>
        <w:rPr>
          <w:lang w:val="es-ES"/>
        </w:rPr>
      </w:pPr>
      <w:r w:rsidRPr="009D23D2">
        <w:rPr>
          <w:lang w:val="es-ES"/>
        </w:rPr>
        <w:t>Cumplimiento de la ley: consejo ciudadano de seguridad, barrios prioritarios, sin competencias adicionales para los agentes de seguridad municipal.</w:t>
      </w:r>
    </w:p>
    <w:p w14:paraId="47FE876B" w14:textId="77777777" w:rsidR="00562C43" w:rsidRPr="009D23D2" w:rsidRDefault="00562C43" w:rsidP="00562C43">
      <w:pPr>
        <w:pStyle w:val="Lijstalinea"/>
        <w:numPr>
          <w:ilvl w:val="0"/>
          <w:numId w:val="1"/>
        </w:numPr>
        <w:rPr>
          <w:lang w:val="es-ES"/>
        </w:rPr>
      </w:pPr>
      <w:r w:rsidRPr="009D23D2">
        <w:rPr>
          <w:lang w:val="es-ES"/>
        </w:rPr>
        <w:t>Privacidad: videovigilancia solo si se demuestra su eficacia, auditoría en 2026.</w:t>
      </w:r>
    </w:p>
    <w:p w14:paraId="0A9DF608" w14:textId="77777777" w:rsidR="00562C43" w:rsidRPr="009D23D2" w:rsidRDefault="00562C43" w:rsidP="00562C43">
      <w:pPr>
        <w:pStyle w:val="Lijstalinea"/>
        <w:numPr>
          <w:ilvl w:val="0"/>
          <w:numId w:val="1"/>
        </w:numPr>
        <w:rPr>
          <w:lang w:val="es-ES"/>
        </w:rPr>
      </w:pPr>
      <w:r w:rsidRPr="009D23D2">
        <w:rPr>
          <w:lang w:val="es-ES"/>
        </w:rPr>
        <w:t>Delincuencia: enfoque multidisciplinar, alianza inmobiliaria, lucha contra la corrupción.</w:t>
      </w:r>
    </w:p>
    <w:p w14:paraId="68F4426F" w14:textId="77777777" w:rsidR="00562C43" w:rsidRPr="009D23D2" w:rsidRDefault="00562C43" w:rsidP="00562C43">
      <w:pPr>
        <w:pStyle w:val="Lijstalinea"/>
        <w:numPr>
          <w:ilvl w:val="0"/>
          <w:numId w:val="1"/>
        </w:numPr>
        <w:rPr>
          <w:lang w:val="es-ES"/>
        </w:rPr>
      </w:pPr>
      <w:r w:rsidRPr="009D23D2">
        <w:rPr>
          <w:lang w:val="es-ES"/>
        </w:rPr>
        <w:t>Política de drogas: presión para la prueba del XTC, centros de pruebas gratuitos, información.</w:t>
      </w:r>
    </w:p>
    <w:p w14:paraId="0B659D64" w14:textId="48AA6FA8" w:rsidR="00562C43" w:rsidRPr="009D23D2" w:rsidRDefault="00562C43" w:rsidP="00562C43">
      <w:pPr>
        <w:pStyle w:val="Kop1"/>
        <w:rPr>
          <w:rFonts w:ascii="Calibri" w:hAnsi="Calibri"/>
          <w:color w:val="64A12D"/>
          <w:sz w:val="32"/>
          <w:lang w:val="es-ES"/>
        </w:rPr>
      </w:pPr>
      <w:r w:rsidRPr="009D23D2">
        <w:rPr>
          <w:rFonts w:ascii="Calibri" w:hAnsi="Calibri"/>
          <w:color w:val="64A12D"/>
          <w:sz w:val="32"/>
          <w:lang w:val="es-ES"/>
        </w:rPr>
        <w:t xml:space="preserve">Qué pedimos a los habitantes de </w:t>
      </w:r>
      <w:r w:rsidR="00CF1DD3">
        <w:rPr>
          <w:rFonts w:ascii="Calibri" w:hAnsi="Calibri"/>
          <w:color w:val="64A12D"/>
          <w:sz w:val="32"/>
          <w:lang w:val="es-ES"/>
        </w:rPr>
        <w:t>Rotterdam</w:t>
      </w:r>
    </w:p>
    <w:p w14:paraId="65DCD9A9" w14:textId="5AA31E3E" w:rsidR="00562C43" w:rsidRPr="009D23D2" w:rsidRDefault="00562C43" w:rsidP="00562C43">
      <w:pPr>
        <w:rPr>
          <w:lang w:val="es-ES"/>
        </w:rPr>
      </w:pPr>
      <w:r w:rsidRPr="009D23D2">
        <w:rPr>
          <w:lang w:val="es-ES"/>
        </w:rPr>
        <w:t>Piensa y decide qué se necesita en tu barrio para mejorar la seguridad. Informa de los lugares en los que te sientes inseguro, juntos los haremos más seguros. Contribuye a un entorno seguro participando en tu barrio. Piensa en cómo la aplicación de la ley puede adaptarse mejor a tu entorno. Colabora con los agentes de barrio y los encargados de hacer cumplir la ley para lograr un barrio seguro. Esté atento a las señales de interferencia criminal en su barrio o sector. Informe sobre el uso indebido de bienes inmuebles, la contaminación medioambiental u otras situaciones sospechosas.</w:t>
      </w:r>
    </w:p>
    <w:p w14:paraId="162A4E37" w14:textId="501ACE17" w:rsidR="00562C43" w:rsidRPr="009D23D2" w:rsidRDefault="00562C43" w:rsidP="00562C43">
      <w:pPr>
        <w:rPr>
          <w:lang w:val="es-ES"/>
        </w:rPr>
      </w:pPr>
      <w:r w:rsidRPr="009D23D2">
        <w:rPr>
          <w:lang w:val="es-ES"/>
        </w:rPr>
        <w:t>Tome decisiones conscientes en lo que respecta al consumo de drogas. Si decide consumirlas, infórmese sobre los riesgos que conlleva. Denuncie cualquier sospecha de laboratorios de drogas o delincuencia (organizada) relacionada con las drogas.</w:t>
      </w:r>
    </w:p>
    <w:p w14:paraId="7DA578A2" w14:textId="77777777" w:rsidR="00562C43" w:rsidRPr="009D23D2" w:rsidRDefault="00562C43" w:rsidP="00562C43">
      <w:pPr>
        <w:pStyle w:val="Kop1"/>
        <w:rPr>
          <w:lang w:val="es-ES"/>
        </w:rPr>
      </w:pPr>
      <w:r w:rsidRPr="009D23D2">
        <w:rPr>
          <w:rFonts w:ascii="Calibri" w:hAnsi="Calibri"/>
          <w:color w:val="64A12D"/>
          <w:sz w:val="32"/>
          <w:lang w:val="es-ES"/>
        </w:rPr>
        <w:t>Capítulo 7: Donde todo el mundo es libre de ser quien es</w:t>
      </w:r>
    </w:p>
    <w:p w14:paraId="3BEDB44C" w14:textId="77777777" w:rsidR="005C2185" w:rsidRPr="009D23D2" w:rsidRDefault="005C2185" w:rsidP="005C2185">
      <w:pPr>
        <w:pStyle w:val="Lijstalinea"/>
        <w:numPr>
          <w:ilvl w:val="0"/>
          <w:numId w:val="1"/>
        </w:numPr>
        <w:rPr>
          <w:lang w:val="es-ES"/>
        </w:rPr>
      </w:pPr>
      <w:r w:rsidRPr="009D23D2">
        <w:rPr>
          <w:lang w:val="es-ES"/>
        </w:rPr>
        <w:t>Rotterdam combate la discriminación en el mercado inmobiliario y en el ocio nocturno.</w:t>
      </w:r>
    </w:p>
    <w:p w14:paraId="292A8DAB" w14:textId="527AF118" w:rsidR="005C2185" w:rsidRPr="009D23D2" w:rsidRDefault="005C2185" w:rsidP="005C2185">
      <w:pPr>
        <w:pStyle w:val="Lijstalinea"/>
        <w:numPr>
          <w:ilvl w:val="0"/>
          <w:numId w:val="1"/>
        </w:numPr>
        <w:rPr>
          <w:lang w:val="es-ES"/>
        </w:rPr>
      </w:pPr>
      <w:r w:rsidRPr="009D23D2">
        <w:rPr>
          <w:lang w:val="es-ES"/>
        </w:rPr>
        <w:t xml:space="preserve">Promovemos la independencia económica de todos los habitantes de </w:t>
      </w:r>
      <w:r w:rsidR="00CF1DD3">
        <w:rPr>
          <w:lang w:val="es-ES"/>
        </w:rPr>
        <w:t>Rotterdam</w:t>
      </w:r>
      <w:r w:rsidRPr="009D23D2">
        <w:rPr>
          <w:lang w:val="es-ES"/>
        </w:rPr>
        <w:t>.</w:t>
      </w:r>
    </w:p>
    <w:p w14:paraId="3BDFB00B" w14:textId="6089AC97" w:rsidR="005C2185" w:rsidRPr="009D23D2" w:rsidRDefault="005C2185" w:rsidP="005C2185">
      <w:pPr>
        <w:pStyle w:val="Lijstalinea"/>
        <w:numPr>
          <w:ilvl w:val="0"/>
          <w:numId w:val="1"/>
        </w:numPr>
        <w:rPr>
          <w:lang w:val="es-ES"/>
        </w:rPr>
      </w:pPr>
      <w:r w:rsidRPr="009D23D2">
        <w:rPr>
          <w:lang w:val="es-ES"/>
        </w:rPr>
        <w:t>Rotterdam garantiza una buena acogida a todos los recién llegados.</w:t>
      </w:r>
    </w:p>
    <w:p w14:paraId="5764FC51" w14:textId="77777777" w:rsidR="00562C43" w:rsidRPr="009D23D2" w:rsidRDefault="00562C43" w:rsidP="00562C43">
      <w:pPr>
        <w:pStyle w:val="Lijstalinea"/>
        <w:numPr>
          <w:ilvl w:val="0"/>
          <w:numId w:val="1"/>
        </w:numPr>
        <w:rPr>
          <w:lang w:val="es-ES"/>
        </w:rPr>
      </w:pPr>
      <w:r w:rsidRPr="009D23D2">
        <w:rPr>
          <w:lang w:val="es-ES"/>
        </w:rPr>
        <w:t>Emancipación: independencia económica, reapertura del centro de asistencia jurídica para mujeres.</w:t>
      </w:r>
    </w:p>
    <w:p w14:paraId="583090FB" w14:textId="77777777" w:rsidR="00562C43" w:rsidRPr="009D23D2" w:rsidRDefault="00562C43" w:rsidP="00562C43">
      <w:pPr>
        <w:pStyle w:val="Lijstalinea"/>
        <w:numPr>
          <w:ilvl w:val="0"/>
          <w:numId w:val="1"/>
        </w:numPr>
        <w:rPr>
          <w:lang w:val="es-ES"/>
        </w:rPr>
      </w:pPr>
      <w:r w:rsidRPr="009D23D2">
        <w:rPr>
          <w:lang w:val="es-ES"/>
        </w:rPr>
        <w:t>Inclusión: accesibilidad al espacio público, protección del derecho de manifestación.</w:t>
      </w:r>
    </w:p>
    <w:p w14:paraId="5A36DA0E" w14:textId="77777777" w:rsidR="00562C43" w:rsidRPr="009D23D2" w:rsidRDefault="00562C43" w:rsidP="00562C43">
      <w:pPr>
        <w:pStyle w:val="Lijstalinea"/>
        <w:numPr>
          <w:ilvl w:val="0"/>
          <w:numId w:val="1"/>
        </w:numPr>
        <w:rPr>
          <w:lang w:val="es-ES"/>
        </w:rPr>
      </w:pPr>
      <w:r w:rsidRPr="009D23D2">
        <w:rPr>
          <w:lang w:val="es-ES"/>
        </w:rPr>
        <w:t>Recién llegados: acogida a pequeña escala, apoyo lingüístico, IA como herramienta.</w:t>
      </w:r>
    </w:p>
    <w:p w14:paraId="3B474AE8" w14:textId="3603280E" w:rsidR="005C2185" w:rsidRPr="009D23D2" w:rsidRDefault="005C2185" w:rsidP="005C2185">
      <w:pPr>
        <w:pStyle w:val="Kop1"/>
        <w:rPr>
          <w:rFonts w:ascii="Calibri" w:hAnsi="Calibri"/>
          <w:color w:val="64A12D"/>
          <w:sz w:val="32"/>
          <w:lang w:val="es-ES"/>
        </w:rPr>
      </w:pPr>
      <w:r w:rsidRPr="009D23D2">
        <w:rPr>
          <w:rFonts w:ascii="Calibri" w:hAnsi="Calibri"/>
          <w:color w:val="64A12D"/>
          <w:sz w:val="32"/>
          <w:lang w:val="es-ES"/>
        </w:rPr>
        <w:t xml:space="preserve">Qué pedimos a los habitantes de </w:t>
      </w:r>
      <w:r w:rsidR="00CF1DD3">
        <w:rPr>
          <w:rFonts w:ascii="Calibri" w:hAnsi="Calibri"/>
          <w:color w:val="64A12D"/>
          <w:sz w:val="32"/>
          <w:lang w:val="es-ES"/>
        </w:rPr>
        <w:t>Rotterdam</w:t>
      </w:r>
    </w:p>
    <w:p w14:paraId="013A8552" w14:textId="71F39651" w:rsidR="005C2185" w:rsidRPr="009D23D2" w:rsidRDefault="005C2185" w:rsidP="005C2185">
      <w:pPr>
        <w:rPr>
          <w:lang w:val="es-ES"/>
        </w:rPr>
      </w:pPr>
      <w:r w:rsidRPr="009D23D2">
        <w:rPr>
          <w:lang w:val="es-ES"/>
        </w:rPr>
        <w:t xml:space="preserve">Esté abierto a conocer a los nuevos habitantes de </w:t>
      </w:r>
      <w:r w:rsidR="00CF1DD3">
        <w:rPr>
          <w:lang w:val="es-ES"/>
        </w:rPr>
        <w:t>Rotterdam</w:t>
      </w:r>
      <w:r w:rsidRPr="009D23D2">
        <w:rPr>
          <w:lang w:val="es-ES"/>
        </w:rPr>
        <w:t xml:space="preserve"> en su barrio, en la escuela o en el trabajo. Comparta su idioma, sus conocimientos o su red de contactos, por ejemplo, como compañero de idiomas o voluntario. Pedimos a todos los habitantes de </w:t>
      </w:r>
      <w:r w:rsidR="00CF1DD3">
        <w:rPr>
          <w:lang w:val="es-ES"/>
        </w:rPr>
        <w:lastRenderedPageBreak/>
        <w:t>Rotterdam</w:t>
      </w:r>
      <w:r w:rsidRPr="009D23D2">
        <w:rPr>
          <w:lang w:val="es-ES"/>
        </w:rPr>
        <w:t xml:space="preserve"> que participen en la sociedad en la medida de sus posibilidades y que, en la medida de lo posible, ayuden a otros a hacerlo. Estén abiertos al diálogo y la reflexión: la concienciación comienza por uno mismo. Denuncien la discriminación si la ven o la sufren, también de forma anónima. Contribuyan a crear una ciudad en la que todos se sientan bienvenidos y alcen la voz contra la exclusión, también en su propio entorno.</w:t>
      </w:r>
    </w:p>
    <w:p w14:paraId="05582202" w14:textId="77777777" w:rsidR="00562C43" w:rsidRPr="009D23D2" w:rsidRDefault="00562C43" w:rsidP="00562C43">
      <w:pPr>
        <w:pStyle w:val="Kop1"/>
        <w:rPr>
          <w:lang w:val="es-ES"/>
        </w:rPr>
      </w:pPr>
      <w:r w:rsidRPr="009D23D2">
        <w:rPr>
          <w:rFonts w:ascii="Calibri" w:hAnsi="Calibri"/>
          <w:color w:val="64A12D"/>
          <w:sz w:val="32"/>
          <w:lang w:val="es-ES"/>
        </w:rPr>
        <w:t>Capítulo 8: Donde nadie se queda atrás y todos pueden crecer</w:t>
      </w:r>
    </w:p>
    <w:p w14:paraId="5C42C1DD" w14:textId="77777777" w:rsidR="005C2185" w:rsidRPr="009D23D2" w:rsidRDefault="005C2185" w:rsidP="005C2185">
      <w:pPr>
        <w:pStyle w:val="Lijstalinea"/>
        <w:numPr>
          <w:ilvl w:val="0"/>
          <w:numId w:val="1"/>
        </w:numPr>
        <w:rPr>
          <w:lang w:val="es-ES"/>
        </w:rPr>
      </w:pPr>
      <w:r w:rsidRPr="009D23D2">
        <w:rPr>
          <w:lang w:val="es-ES"/>
        </w:rPr>
        <w:t>Reducimos la pobreza y prevenimos las deudas.</w:t>
      </w:r>
    </w:p>
    <w:p w14:paraId="0510E316" w14:textId="673AE670" w:rsidR="005C2185" w:rsidRPr="009D23D2" w:rsidRDefault="005C2185" w:rsidP="005C2185">
      <w:pPr>
        <w:pStyle w:val="Lijstalinea"/>
        <w:numPr>
          <w:ilvl w:val="0"/>
          <w:numId w:val="1"/>
        </w:numPr>
        <w:rPr>
          <w:lang w:val="es-ES"/>
        </w:rPr>
      </w:pPr>
      <w:r w:rsidRPr="009D23D2">
        <w:rPr>
          <w:lang w:val="es-ES"/>
        </w:rPr>
        <w:t xml:space="preserve">Reforzamos el entorno escolar para que la educación se adapte a las capacidades y los sueños de todos los habitantes de </w:t>
      </w:r>
      <w:r w:rsidR="00CF1DD3">
        <w:rPr>
          <w:lang w:val="es-ES"/>
        </w:rPr>
        <w:t>Rotterdam</w:t>
      </w:r>
      <w:r w:rsidRPr="009D23D2">
        <w:rPr>
          <w:lang w:val="es-ES"/>
        </w:rPr>
        <w:t>.</w:t>
      </w:r>
    </w:p>
    <w:p w14:paraId="42B29875" w14:textId="77777777" w:rsidR="005C2185" w:rsidRPr="009D23D2" w:rsidRDefault="005C2185" w:rsidP="005C2185">
      <w:pPr>
        <w:pStyle w:val="Lijstalinea"/>
        <w:numPr>
          <w:ilvl w:val="0"/>
          <w:numId w:val="1"/>
        </w:numPr>
        <w:rPr>
          <w:lang w:val="es-ES"/>
        </w:rPr>
      </w:pPr>
      <w:r w:rsidRPr="009D23D2">
        <w:rPr>
          <w:lang w:val="es-ES"/>
        </w:rPr>
        <w:t>Educación: educación preescolar, inscripción centralizada, enfoque en los niños que no asisten a la escuela.</w:t>
      </w:r>
    </w:p>
    <w:p w14:paraId="73E4750B" w14:textId="77777777" w:rsidR="005C2185" w:rsidRPr="009D23D2" w:rsidRDefault="005C2185" w:rsidP="005C2185">
      <w:pPr>
        <w:pStyle w:val="Lijstalinea"/>
        <w:numPr>
          <w:ilvl w:val="0"/>
          <w:numId w:val="1"/>
        </w:numPr>
        <w:rPr>
          <w:lang w:val="es-ES"/>
        </w:rPr>
      </w:pPr>
      <w:r w:rsidRPr="009D23D2">
        <w:rPr>
          <w:lang w:val="es-ES"/>
        </w:rPr>
        <w:t>Rotterdam cuenta con excelentes programas de formación continua, que seguiremos fomentando.</w:t>
      </w:r>
    </w:p>
    <w:p w14:paraId="1E6B0DBA" w14:textId="02F6E36D" w:rsidR="005C2185" w:rsidRPr="009D23D2" w:rsidRDefault="005C2185" w:rsidP="005C2185">
      <w:pPr>
        <w:pStyle w:val="Lijstalinea"/>
        <w:numPr>
          <w:ilvl w:val="0"/>
          <w:numId w:val="1"/>
        </w:numPr>
        <w:rPr>
          <w:lang w:val="es-ES"/>
        </w:rPr>
      </w:pPr>
      <w:r w:rsidRPr="009D23D2">
        <w:rPr>
          <w:lang w:val="es-ES"/>
        </w:rPr>
        <w:t xml:space="preserve">Hacemos que </w:t>
      </w:r>
      <w:r w:rsidR="00CF1DD3">
        <w:rPr>
          <w:lang w:val="es-ES"/>
        </w:rPr>
        <w:t>Rotterdam</w:t>
      </w:r>
      <w:r w:rsidRPr="009D23D2">
        <w:rPr>
          <w:lang w:val="es-ES"/>
        </w:rPr>
        <w:t xml:space="preserve"> ofrezca todo lo que una ciudad estudiantil necesita.</w:t>
      </w:r>
    </w:p>
    <w:p w14:paraId="3A809B02" w14:textId="3CAE7011" w:rsidR="005C2185" w:rsidRPr="009D23D2" w:rsidRDefault="005C2185" w:rsidP="005C2185">
      <w:pPr>
        <w:pStyle w:val="Lijstalinea"/>
        <w:numPr>
          <w:ilvl w:val="0"/>
          <w:numId w:val="1"/>
        </w:numPr>
        <w:rPr>
          <w:lang w:val="es-ES"/>
        </w:rPr>
      </w:pPr>
      <w:r w:rsidRPr="009D23D2">
        <w:rPr>
          <w:lang w:val="es-ES"/>
        </w:rPr>
        <w:t xml:space="preserve">Todos los habitantes de </w:t>
      </w:r>
      <w:r w:rsidR="00CF1DD3">
        <w:rPr>
          <w:lang w:val="es-ES"/>
        </w:rPr>
        <w:t>Rotterdam</w:t>
      </w:r>
      <w:r w:rsidRPr="009D23D2">
        <w:rPr>
          <w:lang w:val="es-ES"/>
        </w:rPr>
        <w:t xml:space="preserve"> recibirán la atención y el apoyo que necesitan.</w:t>
      </w:r>
    </w:p>
    <w:p w14:paraId="3DC4FFDF" w14:textId="77777777" w:rsidR="00562C43" w:rsidRPr="009D23D2" w:rsidRDefault="00562C43" w:rsidP="00562C43">
      <w:pPr>
        <w:pStyle w:val="Lijstalinea"/>
        <w:numPr>
          <w:ilvl w:val="0"/>
          <w:numId w:val="1"/>
        </w:numPr>
        <w:rPr>
          <w:lang w:val="es-ES"/>
        </w:rPr>
      </w:pPr>
      <w:r w:rsidRPr="009D23D2">
        <w:rPr>
          <w:lang w:val="es-ES"/>
        </w:rPr>
        <w:t>Salud: prevención, salud mental, PrEP, oferta para dejar de fumar.</w:t>
      </w:r>
    </w:p>
    <w:p w14:paraId="4998DEEF" w14:textId="77777777" w:rsidR="00562C43" w:rsidRPr="009D23D2" w:rsidRDefault="00562C43" w:rsidP="00562C43">
      <w:pPr>
        <w:pStyle w:val="Lijstalinea"/>
        <w:numPr>
          <w:ilvl w:val="0"/>
          <w:numId w:val="1"/>
        </w:numPr>
        <w:rPr>
          <w:lang w:val="es-ES"/>
        </w:rPr>
      </w:pPr>
      <w:r w:rsidRPr="009D23D2">
        <w:rPr>
          <w:lang w:val="es-ES"/>
        </w:rPr>
        <w:t>Sinhogarismo: Housing First, lugares seguros para dormir, acompañamiento personalizado.</w:t>
      </w:r>
    </w:p>
    <w:p w14:paraId="08AD5743" w14:textId="77777777" w:rsidR="00562C43" w:rsidRPr="009D23D2" w:rsidRDefault="00562C43" w:rsidP="00562C43">
      <w:pPr>
        <w:pStyle w:val="Lijstalinea"/>
        <w:numPr>
          <w:ilvl w:val="0"/>
          <w:numId w:val="1"/>
        </w:numPr>
        <w:rPr>
          <w:lang w:val="es-ES"/>
        </w:rPr>
      </w:pPr>
      <w:r w:rsidRPr="009D23D2">
        <w:rPr>
          <w:lang w:val="es-ES"/>
        </w:rPr>
        <w:t>Deporte: más instalaciones públicas, fondo deportivo para adultos, inclusión.</w:t>
      </w:r>
    </w:p>
    <w:p w14:paraId="736105AF" w14:textId="33F145D6" w:rsidR="005C2185" w:rsidRPr="009D23D2" w:rsidRDefault="005C2185" w:rsidP="005C2185">
      <w:pPr>
        <w:pStyle w:val="Kop1"/>
        <w:rPr>
          <w:rFonts w:ascii="Calibri" w:hAnsi="Calibri"/>
          <w:color w:val="64A12D"/>
          <w:sz w:val="32"/>
          <w:lang w:val="es-ES"/>
        </w:rPr>
      </w:pPr>
      <w:r w:rsidRPr="009D23D2">
        <w:rPr>
          <w:rFonts w:ascii="Calibri" w:hAnsi="Calibri"/>
          <w:color w:val="64A12D"/>
          <w:sz w:val="32"/>
          <w:lang w:val="es-ES"/>
        </w:rPr>
        <w:t xml:space="preserve">¿Qué pedimos a los habitantes de </w:t>
      </w:r>
      <w:r w:rsidR="00CF1DD3">
        <w:rPr>
          <w:rFonts w:ascii="Calibri" w:hAnsi="Calibri"/>
          <w:color w:val="64A12D"/>
          <w:sz w:val="32"/>
          <w:lang w:val="es-ES"/>
        </w:rPr>
        <w:t>Rotterdam</w:t>
      </w:r>
      <w:r w:rsidRPr="009D23D2">
        <w:rPr>
          <w:rFonts w:ascii="Calibri" w:hAnsi="Calibri"/>
          <w:color w:val="64A12D"/>
          <w:sz w:val="32"/>
          <w:lang w:val="es-ES"/>
        </w:rPr>
        <w:t>?</w:t>
      </w:r>
    </w:p>
    <w:p w14:paraId="16FBC0D6" w14:textId="07C53CAB" w:rsidR="005C2185" w:rsidRPr="009D23D2" w:rsidRDefault="005C2185" w:rsidP="005C2185">
      <w:pPr>
        <w:rPr>
          <w:lang w:val="es-ES"/>
        </w:rPr>
      </w:pPr>
      <w:r w:rsidRPr="009D23D2">
        <w:rPr>
          <w:lang w:val="es-ES"/>
        </w:rPr>
        <w:t xml:space="preserve">No todo el mundo tiene la misma suerte en la vida. Los habitantes de </w:t>
      </w:r>
      <w:r w:rsidR="00CF1DD3">
        <w:rPr>
          <w:lang w:val="es-ES"/>
        </w:rPr>
        <w:t>Rotterdam</w:t>
      </w:r>
      <w:r w:rsidRPr="009D23D2">
        <w:rPr>
          <w:lang w:val="es-ES"/>
        </w:rPr>
        <w:t xml:space="preserve"> pueden ayudar participando en iniciativas locales, asumiendo responsabilidades y cuidando de las personas vulnerables de su entorno. Las comunidades deben disponer de espacio, recursos y cooperación para abordar juntos los retos sociales. De este modo, creamos vínculos, confianza mutua y una ciudad inclusiva en la que todos puedan desarrollar su potencial, y pedimos a las personas que aprovechen las oportunidades que ofrecemos.</w:t>
      </w:r>
    </w:p>
    <w:p w14:paraId="202DEC7E" w14:textId="452FA3BB" w:rsidR="005C2185" w:rsidRPr="009D23D2" w:rsidRDefault="005C2185" w:rsidP="005C2185">
      <w:pPr>
        <w:rPr>
          <w:lang w:val="es-ES"/>
        </w:rPr>
      </w:pPr>
      <w:r w:rsidRPr="009D23D2">
        <w:rPr>
          <w:lang w:val="es-ES"/>
        </w:rPr>
        <w:t>El ejercicio es saludable, así que haz deporte. Ya sea en un club o por tu cuenta. Ya sea entrenando para una maratón o simplemente paseando por el Maas. ¡Muévete!</w:t>
      </w:r>
    </w:p>
    <w:p w14:paraId="7CF9500C" w14:textId="77777777" w:rsidR="00562C43" w:rsidRPr="009D23D2" w:rsidRDefault="00562C43" w:rsidP="00562C43">
      <w:pPr>
        <w:pStyle w:val="Kop1"/>
        <w:rPr>
          <w:lang w:val="es-ES"/>
        </w:rPr>
      </w:pPr>
      <w:r w:rsidRPr="009D23D2">
        <w:rPr>
          <w:rFonts w:ascii="Calibri" w:hAnsi="Calibri"/>
          <w:color w:val="64A12D"/>
          <w:sz w:val="32"/>
          <w:lang w:val="es-ES"/>
        </w:rPr>
        <w:t>Capítulo 9: Servicios y democracia</w:t>
      </w:r>
    </w:p>
    <w:p w14:paraId="6ED50431" w14:textId="239B417B" w:rsidR="005C2185" w:rsidRPr="009D23D2" w:rsidRDefault="005C2185" w:rsidP="005C2185">
      <w:pPr>
        <w:pStyle w:val="Lijstalinea"/>
        <w:numPr>
          <w:ilvl w:val="0"/>
          <w:numId w:val="1"/>
        </w:numPr>
        <w:rPr>
          <w:lang w:val="es-ES"/>
        </w:rPr>
      </w:pPr>
      <w:r w:rsidRPr="009D23D2">
        <w:rPr>
          <w:lang w:val="es-ES"/>
        </w:rPr>
        <w:t xml:space="preserve">El municipio se adapta a las necesidades de los habitantes de </w:t>
      </w:r>
      <w:r w:rsidR="00CF1DD3">
        <w:rPr>
          <w:lang w:val="es-ES"/>
        </w:rPr>
        <w:t>Rotterdam</w:t>
      </w:r>
      <w:r w:rsidRPr="009D23D2">
        <w:rPr>
          <w:lang w:val="es-ES"/>
        </w:rPr>
        <w:t>.</w:t>
      </w:r>
    </w:p>
    <w:p w14:paraId="7D0EB453" w14:textId="77777777" w:rsidR="005C2185" w:rsidRPr="009D23D2" w:rsidRDefault="005C2185" w:rsidP="005C2185">
      <w:pPr>
        <w:pStyle w:val="Lijstalinea"/>
        <w:numPr>
          <w:ilvl w:val="0"/>
          <w:numId w:val="1"/>
        </w:numPr>
        <w:rPr>
          <w:lang w:val="es-ES"/>
        </w:rPr>
      </w:pPr>
      <w:r w:rsidRPr="009D23D2">
        <w:rPr>
          <w:lang w:val="es-ES"/>
        </w:rPr>
        <w:t>Rotterdam contará con un defensor del pueblo para los invisibles.</w:t>
      </w:r>
    </w:p>
    <w:p w14:paraId="3828BCFA" w14:textId="77777777" w:rsidR="005C2185" w:rsidRPr="009D23D2" w:rsidRDefault="005C2185" w:rsidP="005C2185">
      <w:pPr>
        <w:pStyle w:val="Lijstalinea"/>
        <w:numPr>
          <w:ilvl w:val="0"/>
          <w:numId w:val="1"/>
        </w:numPr>
        <w:rPr>
          <w:lang w:val="es-ES"/>
        </w:rPr>
      </w:pPr>
      <w:r w:rsidRPr="009D23D2">
        <w:rPr>
          <w:lang w:val="es-ES"/>
        </w:rPr>
        <w:t>Nos aseguraremos de que más personas puedan participar en la gestión de su barrio y de la ciudad.</w:t>
      </w:r>
    </w:p>
    <w:p w14:paraId="27976C26" w14:textId="0DE6A129" w:rsidR="005C2185" w:rsidRPr="009D23D2" w:rsidRDefault="005C2185" w:rsidP="005C2185">
      <w:pPr>
        <w:pStyle w:val="Lijstalinea"/>
        <w:numPr>
          <w:ilvl w:val="0"/>
          <w:numId w:val="1"/>
        </w:numPr>
        <w:rPr>
          <w:lang w:val="es-ES"/>
        </w:rPr>
      </w:pPr>
      <w:r w:rsidRPr="009D23D2">
        <w:rPr>
          <w:lang w:val="es-ES"/>
        </w:rPr>
        <w:lastRenderedPageBreak/>
        <w:t>Rotterdam toma las riendas de la ciudad digital.</w:t>
      </w:r>
    </w:p>
    <w:p w14:paraId="0380CABC" w14:textId="63C1494E" w:rsidR="00562C43" w:rsidRPr="009D23D2" w:rsidRDefault="00562C43" w:rsidP="00562C43">
      <w:pPr>
        <w:pStyle w:val="Lijstalinea"/>
        <w:numPr>
          <w:ilvl w:val="0"/>
          <w:numId w:val="1"/>
        </w:numPr>
        <w:rPr>
          <w:lang w:val="es-ES"/>
        </w:rPr>
      </w:pPr>
      <w:r w:rsidRPr="009D23D2">
        <w:rPr>
          <w:lang w:val="es-ES"/>
        </w:rPr>
        <w:t>Dimensión humana: una ventanilla única.</w:t>
      </w:r>
    </w:p>
    <w:p w14:paraId="7EEE30D6" w14:textId="77777777" w:rsidR="00562C43" w:rsidRPr="009D23D2" w:rsidRDefault="00562C43" w:rsidP="00562C43">
      <w:pPr>
        <w:pStyle w:val="Lijstalinea"/>
        <w:numPr>
          <w:ilvl w:val="0"/>
          <w:numId w:val="1"/>
        </w:numPr>
        <w:rPr>
          <w:lang w:val="es-ES"/>
        </w:rPr>
      </w:pPr>
      <w:r w:rsidRPr="009D23D2">
        <w:rPr>
          <w:lang w:val="es-ES"/>
        </w:rPr>
        <w:t>Participación: más autonomía para los consejos de barrio, referéndums locales.</w:t>
      </w:r>
    </w:p>
    <w:p w14:paraId="12D477D5" w14:textId="77777777" w:rsidR="00562C43" w:rsidRPr="009D23D2" w:rsidRDefault="00562C43" w:rsidP="00562C43">
      <w:pPr>
        <w:pStyle w:val="Lijstalinea"/>
        <w:numPr>
          <w:ilvl w:val="0"/>
          <w:numId w:val="1"/>
        </w:numPr>
        <w:rPr>
          <w:lang w:val="es-ES"/>
        </w:rPr>
      </w:pPr>
      <w:r w:rsidRPr="009D23D2">
        <w:rPr>
          <w:lang w:val="es-ES"/>
        </w:rPr>
        <w:t>Ciudad digital: IA ética, ayuntamiento digital, datos abiertos.</w:t>
      </w:r>
    </w:p>
    <w:p w14:paraId="7C05E40B" w14:textId="77777777" w:rsidR="00562C43" w:rsidRPr="009D23D2" w:rsidRDefault="00562C43" w:rsidP="00562C43">
      <w:pPr>
        <w:pStyle w:val="Lijstalinea"/>
        <w:numPr>
          <w:ilvl w:val="0"/>
          <w:numId w:val="1"/>
        </w:numPr>
        <w:rPr>
          <w:lang w:val="es-ES"/>
        </w:rPr>
      </w:pPr>
      <w:r w:rsidRPr="009D23D2">
        <w:rPr>
          <w:lang w:val="es-ES"/>
        </w:rPr>
        <w:t>Finanzas: presupuesto saneado, revisión de las subvenciones, transparencia a través del gasto abierto.</w:t>
      </w:r>
    </w:p>
    <w:p w14:paraId="47401E31" w14:textId="294B42CF" w:rsidR="005C2185" w:rsidRPr="009D23D2" w:rsidRDefault="005C2185" w:rsidP="005C2185">
      <w:pPr>
        <w:pStyle w:val="Kop1"/>
        <w:rPr>
          <w:rFonts w:ascii="Calibri" w:hAnsi="Calibri"/>
          <w:color w:val="64A12D"/>
          <w:sz w:val="32"/>
          <w:lang w:val="es-ES"/>
        </w:rPr>
      </w:pPr>
      <w:r w:rsidRPr="009D23D2">
        <w:rPr>
          <w:rFonts w:ascii="Calibri" w:hAnsi="Calibri"/>
          <w:color w:val="64A12D"/>
          <w:sz w:val="32"/>
          <w:lang w:val="es-ES"/>
        </w:rPr>
        <w:t xml:space="preserve">¿Qué pedimos a los habitantes de </w:t>
      </w:r>
      <w:r w:rsidR="00CF1DD3">
        <w:rPr>
          <w:rFonts w:ascii="Calibri" w:hAnsi="Calibri"/>
          <w:color w:val="64A12D"/>
          <w:sz w:val="32"/>
          <w:lang w:val="es-ES"/>
        </w:rPr>
        <w:t>Rotterdam</w:t>
      </w:r>
      <w:r w:rsidRPr="009D23D2">
        <w:rPr>
          <w:rFonts w:ascii="Calibri" w:hAnsi="Calibri"/>
          <w:color w:val="64A12D"/>
          <w:sz w:val="32"/>
          <w:lang w:val="es-ES"/>
        </w:rPr>
        <w:t>?</w:t>
      </w:r>
    </w:p>
    <w:p w14:paraId="17401F12" w14:textId="5508160B" w:rsidR="005C2185" w:rsidRPr="009D23D2" w:rsidRDefault="005C2185" w:rsidP="005C2185">
      <w:pPr>
        <w:rPr>
          <w:lang w:val="es-ES"/>
        </w:rPr>
      </w:pPr>
      <w:r w:rsidRPr="009D23D2">
        <w:rPr>
          <w:lang w:val="es-ES"/>
        </w:rPr>
        <w:t>Participa en la democracia. Esto comienza votando no solo para el ayuntamiento</w:t>
      </w:r>
      <w:r w:rsidR="00E706F3">
        <w:rPr>
          <w:lang w:val="es-ES"/>
        </w:rPr>
        <w:t xml:space="preserve"> (gemeenteraad)</w:t>
      </w:r>
      <w:r w:rsidRPr="009D23D2">
        <w:rPr>
          <w:lang w:val="es-ES"/>
        </w:rPr>
        <w:t>, sino también para los consejos vecinales</w:t>
      </w:r>
      <w:r w:rsidR="00E706F3">
        <w:rPr>
          <w:lang w:val="es-ES"/>
        </w:rPr>
        <w:t xml:space="preserve"> (wijkraden)</w:t>
      </w:r>
      <w:r w:rsidRPr="009D23D2">
        <w:rPr>
          <w:lang w:val="es-ES"/>
        </w:rPr>
        <w:t>. Asiste a una reunión del consejo vecinal o municipal y piensa en presentarte como candidato.</w:t>
      </w:r>
    </w:p>
    <w:p w14:paraId="41717933" w14:textId="77777777" w:rsidR="00562C43" w:rsidRPr="009D23D2" w:rsidRDefault="00562C43" w:rsidP="009A7EC5">
      <w:pPr>
        <w:rPr>
          <w:lang w:val="es-ES"/>
        </w:rPr>
      </w:pPr>
    </w:p>
    <w:sectPr w:rsidR="00562C43" w:rsidRPr="009D2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482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C844995"/>
    <w:multiLevelType w:val="hybridMultilevel"/>
    <w:tmpl w:val="397EE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9778088">
    <w:abstractNumId w:val="1"/>
  </w:num>
  <w:num w:numId="2"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C5"/>
    <w:rsid w:val="00035A4A"/>
    <w:rsid w:val="00037477"/>
    <w:rsid w:val="001B08AB"/>
    <w:rsid w:val="001B1DC3"/>
    <w:rsid w:val="002E3845"/>
    <w:rsid w:val="00416EC7"/>
    <w:rsid w:val="00562C43"/>
    <w:rsid w:val="005C2185"/>
    <w:rsid w:val="00635B8A"/>
    <w:rsid w:val="00660800"/>
    <w:rsid w:val="00733662"/>
    <w:rsid w:val="00823672"/>
    <w:rsid w:val="00937D6E"/>
    <w:rsid w:val="009A7EC5"/>
    <w:rsid w:val="009D23D2"/>
    <w:rsid w:val="00A331E6"/>
    <w:rsid w:val="00C25E0D"/>
    <w:rsid w:val="00CF1DD3"/>
    <w:rsid w:val="00E706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70FD"/>
  <w15:chartTrackingRefBased/>
  <w15:docId w15:val="{E4AFEF9A-69E3-4A3D-9C92-3C7F772F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7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7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7E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7E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7E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7E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7E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7E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7E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E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7E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7E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7E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7E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7E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7E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7E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7EC5"/>
    <w:rPr>
      <w:rFonts w:eastAsiaTheme="majorEastAsia" w:cstheme="majorBidi"/>
      <w:color w:val="272727" w:themeColor="text1" w:themeTint="D8"/>
    </w:rPr>
  </w:style>
  <w:style w:type="paragraph" w:styleId="Titel">
    <w:name w:val="Title"/>
    <w:basedOn w:val="Standaard"/>
    <w:next w:val="Standaard"/>
    <w:link w:val="TitelChar"/>
    <w:uiPriority w:val="10"/>
    <w:qFormat/>
    <w:rsid w:val="009A7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7E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7E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7E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7E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7EC5"/>
    <w:rPr>
      <w:i/>
      <w:iCs/>
      <w:color w:val="404040" w:themeColor="text1" w:themeTint="BF"/>
    </w:rPr>
  </w:style>
  <w:style w:type="paragraph" w:styleId="Lijstalinea">
    <w:name w:val="List Paragraph"/>
    <w:basedOn w:val="Standaard"/>
    <w:uiPriority w:val="34"/>
    <w:qFormat/>
    <w:rsid w:val="009A7EC5"/>
    <w:pPr>
      <w:ind w:left="720"/>
      <w:contextualSpacing/>
    </w:pPr>
  </w:style>
  <w:style w:type="character" w:styleId="Intensievebenadrukking">
    <w:name w:val="Intense Emphasis"/>
    <w:basedOn w:val="Standaardalinea-lettertype"/>
    <w:uiPriority w:val="21"/>
    <w:qFormat/>
    <w:rsid w:val="009A7EC5"/>
    <w:rPr>
      <w:i/>
      <w:iCs/>
      <w:color w:val="0F4761" w:themeColor="accent1" w:themeShade="BF"/>
    </w:rPr>
  </w:style>
  <w:style w:type="paragraph" w:styleId="Duidelijkcitaat">
    <w:name w:val="Intense Quote"/>
    <w:basedOn w:val="Standaard"/>
    <w:next w:val="Standaard"/>
    <w:link w:val="DuidelijkcitaatChar"/>
    <w:uiPriority w:val="30"/>
    <w:qFormat/>
    <w:rsid w:val="009A7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7EC5"/>
    <w:rPr>
      <w:i/>
      <w:iCs/>
      <w:color w:val="0F4761" w:themeColor="accent1" w:themeShade="BF"/>
    </w:rPr>
  </w:style>
  <w:style w:type="character" w:styleId="Intensieveverwijzing">
    <w:name w:val="Intense Reference"/>
    <w:basedOn w:val="Standaardalinea-lettertype"/>
    <w:uiPriority w:val="32"/>
    <w:qFormat/>
    <w:rsid w:val="009A7EC5"/>
    <w:rPr>
      <w:b/>
      <w:bCs/>
      <w:smallCaps/>
      <w:color w:val="0F4761" w:themeColor="accent1" w:themeShade="BF"/>
      <w:spacing w:val="5"/>
    </w:rPr>
  </w:style>
  <w:style w:type="paragraph" w:styleId="Lijstopsomteken">
    <w:name w:val="List Bullet"/>
    <w:basedOn w:val="Standaard"/>
    <w:uiPriority w:val="99"/>
    <w:unhideWhenUsed/>
    <w:rsid w:val="00562C43"/>
    <w:pPr>
      <w:numPr>
        <w:numId w:val="2"/>
      </w:numPr>
      <w:tabs>
        <w:tab w:val="clear" w:pos="360"/>
      </w:tabs>
      <w:ind w:left="0" w:firstLine="0"/>
      <w:contextualSpacing/>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10ded-a6db-4eda-a332-91df8576ffbb" xsi:nil="true"/>
    <lcf76f155ced4ddcb4097134ff3c332f xmlns="397b308a-5a0a-48e2-9d52-b6a765660d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B8F9316695048BDF6873C5A0EC07E" ma:contentTypeVersion="18" ma:contentTypeDescription="Een nieuw document maken." ma:contentTypeScope="" ma:versionID="3787a1f8d8d5aa792563768cb47baa02">
  <xsd:schema xmlns:xsd="http://www.w3.org/2001/XMLSchema" xmlns:xs="http://www.w3.org/2001/XMLSchema" xmlns:p="http://schemas.microsoft.com/office/2006/metadata/properties" xmlns:ns2="397b308a-5a0a-48e2-9d52-b6a765660dab" xmlns:ns3="cbe10ded-a6db-4eda-a332-91df8576ffbb" targetNamespace="http://schemas.microsoft.com/office/2006/metadata/properties" ma:root="true" ma:fieldsID="025ccb4c13b59d35925a7c4faa34fda8" ns2:_="" ns3:_="">
    <xsd:import namespace="397b308a-5a0a-48e2-9d52-b6a765660dab"/>
    <xsd:import namespace="cbe10ded-a6db-4eda-a332-91df8576f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b308a-5a0a-48e2-9d52-b6a765660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b6d310-7e8d-4995-84de-e4047a910a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10ded-a6db-4eda-a332-91df8576ffb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0e107d7-c504-421c-86a4-0dac10cfd367}" ma:internalName="TaxCatchAll" ma:showField="CatchAllData" ma:web="cbe10ded-a6db-4eda-a332-91df8576f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BCD7E-BB4D-4A3E-9439-92CB845F4EE9}">
  <ds:schemaRefs>
    <ds:schemaRef ds:uri="http://schemas.microsoft.com/office/2006/metadata/properties"/>
    <ds:schemaRef ds:uri="http://schemas.microsoft.com/office/infopath/2007/PartnerControls"/>
    <ds:schemaRef ds:uri="cbe10ded-a6db-4eda-a332-91df8576ffbb"/>
    <ds:schemaRef ds:uri="397b308a-5a0a-48e2-9d52-b6a765660dab"/>
  </ds:schemaRefs>
</ds:datastoreItem>
</file>

<file path=customXml/itemProps2.xml><?xml version="1.0" encoding="utf-8"?>
<ds:datastoreItem xmlns:ds="http://schemas.openxmlformats.org/officeDocument/2006/customXml" ds:itemID="{A745F75B-06E3-4A2A-8B2F-7D981CBFAEDD}">
  <ds:schemaRefs>
    <ds:schemaRef ds:uri="http://schemas.microsoft.com/sharepoint/v3/contenttype/forms"/>
  </ds:schemaRefs>
</ds:datastoreItem>
</file>

<file path=customXml/itemProps3.xml><?xml version="1.0" encoding="utf-8"?>
<ds:datastoreItem xmlns:ds="http://schemas.openxmlformats.org/officeDocument/2006/customXml" ds:itemID="{F3C9FFE0-FA6D-4E87-BACB-42663F83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b308a-5a0a-48e2-9d52-b6a765660dab"/>
    <ds:schemaRef ds:uri="cbe10ded-a6db-4eda-a332-91df8576f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2013</Words>
  <Characters>11073</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CAZIUS, Fons (VNCI)</dc:creator>
  <cp:keywords>, docId:A54D02A18921D988822A04CE70124453</cp:keywords>
  <dc:description/>
  <cp:lastModifiedBy>Greta Vercruyce</cp:lastModifiedBy>
  <cp:revision>12</cp:revision>
  <dcterms:created xsi:type="dcterms:W3CDTF">2025-12-15T20:40:00Z</dcterms:created>
  <dcterms:modified xsi:type="dcterms:W3CDTF">2026-02-15T13:08:00Z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0x0101003CBB8F9316695048BDF6873C5A0EC07E</vt:lpwstr>
  </property>
</Properties>
</file>